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93" w:rsidRPr="00773393" w:rsidRDefault="00BB358B" w:rsidP="00BB358B">
      <w:pPr>
        <w:pStyle w:val="1"/>
        <w:tabs>
          <w:tab w:val="left" w:pos="975"/>
          <w:tab w:val="center" w:pos="4961"/>
        </w:tabs>
        <w:ind w:right="-2"/>
        <w:jc w:val="both"/>
        <w:rPr>
          <w:sz w:val="22"/>
          <w:szCs w:val="22"/>
        </w:rPr>
      </w:pPr>
      <w:r>
        <w:rPr>
          <w:sz w:val="22"/>
          <w:szCs w:val="22"/>
        </w:rPr>
        <w:tab/>
      </w:r>
      <w:r>
        <w:rPr>
          <w:sz w:val="22"/>
          <w:szCs w:val="22"/>
        </w:rPr>
        <w:tab/>
        <w:t>И</w:t>
      </w:r>
      <w:r w:rsidR="00DA3F93" w:rsidRPr="00773393">
        <w:rPr>
          <w:sz w:val="22"/>
          <w:szCs w:val="22"/>
        </w:rPr>
        <w:t>НФОРМАЦИОННОЕ  СООБЩЕНИЕ</w:t>
      </w:r>
    </w:p>
    <w:p w:rsidR="00DE629B" w:rsidRDefault="00DE629B" w:rsidP="00DE629B">
      <w:pPr>
        <w:jc w:val="center"/>
        <w:rPr>
          <w:b/>
          <w:sz w:val="24"/>
          <w:szCs w:val="24"/>
        </w:rPr>
      </w:pPr>
      <w:r>
        <w:rPr>
          <w:b/>
          <w:sz w:val="24"/>
          <w:szCs w:val="24"/>
        </w:rPr>
        <w:t>о продаже муни</w:t>
      </w:r>
      <w:r w:rsidR="002406C4">
        <w:rPr>
          <w:b/>
          <w:sz w:val="24"/>
          <w:szCs w:val="24"/>
        </w:rPr>
        <w:t>ципального имущества посредством публичного предложения</w:t>
      </w:r>
    </w:p>
    <w:p w:rsidR="00BC76DE" w:rsidRPr="00773393" w:rsidRDefault="00BC76DE">
      <w:pPr>
        <w:ind w:right="-2"/>
        <w:jc w:val="center"/>
        <w:rPr>
          <w:sz w:val="22"/>
          <w:szCs w:val="22"/>
        </w:rPr>
      </w:pPr>
    </w:p>
    <w:p w:rsidR="00BC76DE" w:rsidRDefault="000D74F6" w:rsidP="00BC76DE">
      <w:pPr>
        <w:suppressAutoHyphens/>
        <w:rPr>
          <w:sz w:val="24"/>
          <w:szCs w:val="24"/>
        </w:rPr>
      </w:pPr>
      <w:r>
        <w:rPr>
          <w:b/>
          <w:sz w:val="24"/>
          <w:szCs w:val="24"/>
        </w:rPr>
        <w:t xml:space="preserve">            </w:t>
      </w:r>
      <w:r w:rsidR="00BC76DE">
        <w:rPr>
          <w:b/>
          <w:sz w:val="24"/>
          <w:szCs w:val="24"/>
        </w:rPr>
        <w:t xml:space="preserve">Продавец: </w:t>
      </w:r>
      <w:r w:rsidR="00BC76DE">
        <w:rPr>
          <w:sz w:val="24"/>
          <w:szCs w:val="24"/>
        </w:rPr>
        <w:t>Комитет муниципальной собственности администрации Белоярского района</w:t>
      </w:r>
    </w:p>
    <w:p w:rsidR="00BC76DE" w:rsidRDefault="00BC76DE" w:rsidP="00BC76DE">
      <w:pPr>
        <w:suppressAutoHyphens/>
        <w:ind w:right="-2" w:firstLine="709"/>
        <w:jc w:val="both"/>
        <w:rPr>
          <w:sz w:val="24"/>
          <w:szCs w:val="24"/>
        </w:rPr>
      </w:pPr>
      <w:r>
        <w:rPr>
          <w:b/>
          <w:sz w:val="24"/>
          <w:szCs w:val="24"/>
        </w:rPr>
        <w:t>Месторасположение (п</w:t>
      </w:r>
      <w:r>
        <w:rPr>
          <w:b/>
          <w:sz w:val="22"/>
          <w:szCs w:val="22"/>
        </w:rPr>
        <w:t>очтовый адрес) продавца:</w:t>
      </w:r>
      <w:r>
        <w:rPr>
          <w:sz w:val="22"/>
          <w:szCs w:val="22"/>
        </w:rPr>
        <w:t xml:space="preserve"> </w:t>
      </w:r>
      <w:r>
        <w:rPr>
          <w:sz w:val="24"/>
          <w:szCs w:val="24"/>
        </w:rPr>
        <w:t>628162, Тюменская область, Ханты-Мансийский автономный округ – Югра, г. Белоярский, ул. Центральная 11.</w:t>
      </w:r>
    </w:p>
    <w:p w:rsidR="00435666" w:rsidRDefault="00435666" w:rsidP="00435666">
      <w:pPr>
        <w:suppressAutoHyphens/>
        <w:autoSpaceDE w:val="0"/>
        <w:autoSpaceDN w:val="0"/>
        <w:adjustRightInd w:val="0"/>
        <w:ind w:firstLine="709"/>
        <w:jc w:val="both"/>
        <w:rPr>
          <w:sz w:val="24"/>
          <w:szCs w:val="24"/>
        </w:rPr>
      </w:pPr>
      <w:r>
        <w:rPr>
          <w:b/>
          <w:sz w:val="24"/>
          <w:szCs w:val="24"/>
        </w:rPr>
        <w:t>Дата, время, место проведения продажи посредство</w:t>
      </w:r>
      <w:r w:rsidR="00CC0E50">
        <w:rPr>
          <w:b/>
          <w:sz w:val="24"/>
          <w:szCs w:val="24"/>
        </w:rPr>
        <w:t>м публичного предложения:     19</w:t>
      </w:r>
      <w:r>
        <w:rPr>
          <w:b/>
          <w:sz w:val="24"/>
        </w:rPr>
        <w:t xml:space="preserve"> апреля 2016 года в 11.00 часов местного времени</w:t>
      </w:r>
      <w:r>
        <w:rPr>
          <w:sz w:val="24"/>
        </w:rPr>
        <w:t xml:space="preserve"> в помещении Комитета муниципальной собственности администрации Белоярского района.</w:t>
      </w:r>
    </w:p>
    <w:p w:rsidR="00BC76DE" w:rsidRDefault="00BC76DE" w:rsidP="00BC76DE">
      <w:pPr>
        <w:pStyle w:val="5"/>
        <w:suppressAutoHyphens/>
        <w:ind w:right="-2"/>
      </w:pPr>
      <w:r>
        <w:t>Комитет муниципальной собственности администрации Белоярского ра</w:t>
      </w:r>
      <w:r w:rsidR="00CC0E50">
        <w:t>йона распоряжением от 17 марта</w:t>
      </w:r>
      <w:r>
        <w:t xml:space="preserve"> 2016 года № </w:t>
      </w:r>
      <w:r w:rsidR="00CC0E50">
        <w:t>96</w:t>
      </w:r>
      <w:r w:rsidR="00CF16DC">
        <w:t>-р принял решение о продаже</w:t>
      </w:r>
      <w:r>
        <w:t xml:space="preserve"> </w:t>
      </w:r>
      <w:r w:rsidR="00CF16DC">
        <w:t>следующего имущества посредством публичного предложения</w:t>
      </w:r>
      <w: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0"/>
        <w:gridCol w:w="1560"/>
        <w:gridCol w:w="1701"/>
        <w:gridCol w:w="1559"/>
        <w:gridCol w:w="1276"/>
      </w:tblGrid>
      <w:tr w:rsidR="00EC129E" w:rsidTr="00EC129E">
        <w:tc>
          <w:tcPr>
            <w:tcW w:w="709" w:type="dxa"/>
            <w:tcBorders>
              <w:top w:val="single" w:sz="4" w:space="0" w:color="auto"/>
              <w:left w:val="single" w:sz="4" w:space="0" w:color="auto"/>
              <w:bottom w:val="single" w:sz="4" w:space="0" w:color="auto"/>
              <w:right w:val="single" w:sz="4" w:space="0" w:color="auto"/>
            </w:tcBorders>
            <w:hideMark/>
          </w:tcPr>
          <w:p w:rsidR="00EC129E" w:rsidRDefault="00EC129E" w:rsidP="00EC129E">
            <w:pPr>
              <w:pStyle w:val="31"/>
              <w:ind w:left="0"/>
              <w:jc w:val="both"/>
              <w:rPr>
                <w:sz w:val="24"/>
                <w:szCs w:val="24"/>
              </w:rPr>
            </w:pPr>
            <w:r>
              <w:rPr>
                <w:sz w:val="24"/>
                <w:szCs w:val="24"/>
              </w:rPr>
              <w:t xml:space="preserve"> №</w:t>
            </w:r>
          </w:p>
          <w:p w:rsidR="00EC129E" w:rsidRPr="00EC129E" w:rsidRDefault="00EC129E" w:rsidP="00EC129E">
            <w:pPr>
              <w:pStyle w:val="31"/>
              <w:ind w:left="0"/>
              <w:jc w:val="both"/>
              <w:rPr>
                <w:sz w:val="24"/>
                <w:szCs w:val="24"/>
              </w:rPr>
            </w:pPr>
            <w:proofErr w:type="gramStart"/>
            <w:r>
              <w:rPr>
                <w:sz w:val="24"/>
                <w:szCs w:val="24"/>
              </w:rPr>
              <w:t>п</w:t>
            </w:r>
            <w:proofErr w:type="gramEnd"/>
            <w:r>
              <w:rPr>
                <w:sz w:val="24"/>
                <w:szCs w:val="24"/>
              </w:rPr>
              <w:t>/п</w:t>
            </w:r>
          </w:p>
        </w:tc>
        <w:tc>
          <w:tcPr>
            <w:tcW w:w="3260" w:type="dxa"/>
            <w:tcBorders>
              <w:top w:val="single" w:sz="4" w:space="0" w:color="auto"/>
              <w:left w:val="single" w:sz="4" w:space="0" w:color="auto"/>
              <w:bottom w:val="single" w:sz="4" w:space="0" w:color="auto"/>
              <w:right w:val="single" w:sz="4" w:space="0" w:color="auto"/>
            </w:tcBorders>
            <w:hideMark/>
          </w:tcPr>
          <w:p w:rsidR="00EC129E" w:rsidRPr="00EC129E" w:rsidRDefault="00EC129E" w:rsidP="00C76D4F">
            <w:pPr>
              <w:pStyle w:val="31"/>
              <w:rPr>
                <w:sz w:val="24"/>
                <w:szCs w:val="24"/>
              </w:rPr>
            </w:pPr>
            <w:r w:rsidRPr="00EC129E">
              <w:rPr>
                <w:sz w:val="24"/>
                <w:szCs w:val="24"/>
              </w:rPr>
              <w:t>Наименование объекта</w:t>
            </w:r>
          </w:p>
        </w:tc>
        <w:tc>
          <w:tcPr>
            <w:tcW w:w="1560" w:type="dxa"/>
            <w:tcBorders>
              <w:top w:val="single" w:sz="4" w:space="0" w:color="auto"/>
              <w:left w:val="single" w:sz="4" w:space="0" w:color="auto"/>
              <w:bottom w:val="single" w:sz="4" w:space="0" w:color="auto"/>
              <w:right w:val="single" w:sz="4" w:space="0" w:color="auto"/>
            </w:tcBorders>
            <w:hideMark/>
          </w:tcPr>
          <w:p w:rsidR="00EC129E" w:rsidRPr="00EC129E" w:rsidRDefault="00EC129E" w:rsidP="00C76D4F">
            <w:pPr>
              <w:pStyle w:val="31"/>
              <w:rPr>
                <w:sz w:val="24"/>
                <w:szCs w:val="24"/>
              </w:rPr>
            </w:pPr>
            <w:r w:rsidRPr="00EC129E">
              <w:rPr>
                <w:sz w:val="24"/>
                <w:szCs w:val="24"/>
              </w:rPr>
              <w:t>Цена</w:t>
            </w:r>
          </w:p>
          <w:p w:rsidR="00EC129E" w:rsidRPr="00EC129E" w:rsidRDefault="00EC129E" w:rsidP="00C76D4F">
            <w:pPr>
              <w:pStyle w:val="31"/>
              <w:rPr>
                <w:sz w:val="24"/>
                <w:szCs w:val="24"/>
              </w:rPr>
            </w:pPr>
            <w:r w:rsidRPr="00EC129E">
              <w:rPr>
                <w:sz w:val="24"/>
                <w:szCs w:val="24"/>
              </w:rPr>
              <w:t>первон</w:t>
            </w:r>
            <w:r w:rsidRPr="00EC129E">
              <w:rPr>
                <w:sz w:val="24"/>
                <w:szCs w:val="24"/>
              </w:rPr>
              <w:t>а</w:t>
            </w:r>
            <w:r w:rsidRPr="00EC129E">
              <w:rPr>
                <w:sz w:val="24"/>
                <w:szCs w:val="24"/>
              </w:rPr>
              <w:t>чального предл</w:t>
            </w:r>
            <w:r w:rsidRPr="00EC129E">
              <w:rPr>
                <w:sz w:val="24"/>
                <w:szCs w:val="24"/>
              </w:rPr>
              <w:t>о</w:t>
            </w:r>
            <w:r w:rsidRPr="00EC129E">
              <w:rPr>
                <w:sz w:val="24"/>
                <w:szCs w:val="24"/>
              </w:rPr>
              <w:t xml:space="preserve">жения, </w:t>
            </w:r>
          </w:p>
          <w:p w:rsidR="00EC129E" w:rsidRPr="00EC129E" w:rsidRDefault="00EC129E" w:rsidP="00C76D4F">
            <w:pPr>
              <w:pStyle w:val="31"/>
              <w:rPr>
                <w:sz w:val="24"/>
                <w:szCs w:val="24"/>
              </w:rPr>
            </w:pPr>
            <w:r w:rsidRPr="00EC129E">
              <w:rPr>
                <w:sz w:val="24"/>
                <w:szCs w:val="24"/>
              </w:rPr>
              <w:t>руб.</w:t>
            </w:r>
          </w:p>
        </w:tc>
        <w:tc>
          <w:tcPr>
            <w:tcW w:w="1701" w:type="dxa"/>
            <w:tcBorders>
              <w:top w:val="single" w:sz="4" w:space="0" w:color="auto"/>
              <w:left w:val="single" w:sz="4" w:space="0" w:color="auto"/>
              <w:bottom w:val="single" w:sz="4" w:space="0" w:color="auto"/>
              <w:right w:val="single" w:sz="4" w:space="0" w:color="auto"/>
            </w:tcBorders>
            <w:hideMark/>
          </w:tcPr>
          <w:p w:rsidR="00EC129E" w:rsidRPr="00EC129E" w:rsidRDefault="00EC129E" w:rsidP="00C76D4F">
            <w:pPr>
              <w:pStyle w:val="31"/>
              <w:rPr>
                <w:sz w:val="24"/>
                <w:szCs w:val="24"/>
              </w:rPr>
            </w:pPr>
            <w:r w:rsidRPr="00EC129E">
              <w:rPr>
                <w:sz w:val="24"/>
                <w:szCs w:val="24"/>
              </w:rPr>
              <w:t>Цена</w:t>
            </w:r>
          </w:p>
          <w:p w:rsidR="00EC129E" w:rsidRPr="00EC129E" w:rsidRDefault="00EC129E" w:rsidP="00C76D4F">
            <w:pPr>
              <w:pStyle w:val="31"/>
              <w:rPr>
                <w:sz w:val="24"/>
                <w:szCs w:val="24"/>
              </w:rPr>
            </w:pPr>
            <w:r w:rsidRPr="00EC129E">
              <w:rPr>
                <w:sz w:val="24"/>
                <w:szCs w:val="24"/>
              </w:rPr>
              <w:t>отсеч</w:t>
            </w:r>
            <w:r w:rsidRPr="00EC129E">
              <w:rPr>
                <w:sz w:val="24"/>
                <w:szCs w:val="24"/>
              </w:rPr>
              <w:t>е</w:t>
            </w:r>
            <w:r w:rsidRPr="00EC129E">
              <w:rPr>
                <w:sz w:val="24"/>
                <w:szCs w:val="24"/>
              </w:rPr>
              <w:t>ния,</w:t>
            </w:r>
          </w:p>
          <w:p w:rsidR="00EC129E" w:rsidRPr="00EC129E" w:rsidRDefault="00EC129E" w:rsidP="00C76D4F">
            <w:pPr>
              <w:pStyle w:val="31"/>
              <w:rPr>
                <w:sz w:val="24"/>
                <w:szCs w:val="24"/>
              </w:rPr>
            </w:pPr>
            <w:r w:rsidRPr="00EC129E">
              <w:rPr>
                <w:sz w:val="24"/>
                <w:szCs w:val="24"/>
              </w:rPr>
              <w:t xml:space="preserve">руб. </w:t>
            </w:r>
          </w:p>
        </w:tc>
        <w:tc>
          <w:tcPr>
            <w:tcW w:w="1559" w:type="dxa"/>
            <w:tcBorders>
              <w:top w:val="single" w:sz="4" w:space="0" w:color="auto"/>
              <w:left w:val="single" w:sz="4" w:space="0" w:color="auto"/>
              <w:bottom w:val="single" w:sz="4" w:space="0" w:color="auto"/>
              <w:right w:val="single" w:sz="4" w:space="0" w:color="auto"/>
            </w:tcBorders>
            <w:hideMark/>
          </w:tcPr>
          <w:p w:rsidR="00EC129E" w:rsidRPr="00EC129E" w:rsidRDefault="00EC129E" w:rsidP="00C76D4F">
            <w:pPr>
              <w:pStyle w:val="31"/>
              <w:rPr>
                <w:sz w:val="24"/>
                <w:szCs w:val="24"/>
              </w:rPr>
            </w:pPr>
            <w:r w:rsidRPr="00EC129E">
              <w:rPr>
                <w:sz w:val="24"/>
                <w:szCs w:val="24"/>
              </w:rPr>
              <w:t>Шаг</w:t>
            </w:r>
          </w:p>
          <w:p w:rsidR="00EC129E" w:rsidRPr="00EC129E" w:rsidRDefault="00EC129E" w:rsidP="00C76D4F">
            <w:pPr>
              <w:pStyle w:val="31"/>
              <w:rPr>
                <w:sz w:val="24"/>
                <w:szCs w:val="24"/>
              </w:rPr>
            </w:pPr>
            <w:r w:rsidRPr="00EC129E">
              <w:rPr>
                <w:sz w:val="24"/>
                <w:szCs w:val="24"/>
              </w:rPr>
              <w:t>пониж</w:t>
            </w:r>
            <w:r w:rsidRPr="00EC129E">
              <w:rPr>
                <w:sz w:val="24"/>
                <w:szCs w:val="24"/>
              </w:rPr>
              <w:t>е</w:t>
            </w:r>
            <w:r w:rsidRPr="00EC129E">
              <w:rPr>
                <w:sz w:val="24"/>
                <w:szCs w:val="24"/>
              </w:rPr>
              <w:t>ния,</w:t>
            </w:r>
          </w:p>
          <w:p w:rsidR="00EC129E" w:rsidRPr="00EC129E" w:rsidRDefault="00EC129E" w:rsidP="00C76D4F">
            <w:pPr>
              <w:pStyle w:val="31"/>
              <w:rPr>
                <w:sz w:val="24"/>
                <w:szCs w:val="24"/>
              </w:rPr>
            </w:pPr>
            <w:r w:rsidRPr="00EC129E">
              <w:rPr>
                <w:sz w:val="24"/>
                <w:szCs w:val="24"/>
              </w:rPr>
              <w:t>руб.</w:t>
            </w:r>
          </w:p>
        </w:tc>
        <w:tc>
          <w:tcPr>
            <w:tcW w:w="1276" w:type="dxa"/>
            <w:tcBorders>
              <w:top w:val="single" w:sz="4" w:space="0" w:color="auto"/>
              <w:left w:val="single" w:sz="4" w:space="0" w:color="auto"/>
              <w:bottom w:val="single" w:sz="4" w:space="0" w:color="auto"/>
              <w:right w:val="single" w:sz="4" w:space="0" w:color="auto"/>
            </w:tcBorders>
          </w:tcPr>
          <w:p w:rsidR="00EC129E" w:rsidRPr="00EC129E" w:rsidRDefault="00EC129E" w:rsidP="00C76D4F">
            <w:pPr>
              <w:pStyle w:val="31"/>
              <w:rPr>
                <w:sz w:val="24"/>
                <w:szCs w:val="24"/>
              </w:rPr>
            </w:pPr>
            <w:r w:rsidRPr="00EC129E">
              <w:rPr>
                <w:sz w:val="24"/>
                <w:szCs w:val="24"/>
              </w:rPr>
              <w:t>Шаг</w:t>
            </w:r>
          </w:p>
          <w:p w:rsidR="00EC129E" w:rsidRPr="00EC129E" w:rsidRDefault="00EC129E" w:rsidP="00C76D4F">
            <w:pPr>
              <w:pStyle w:val="31"/>
              <w:rPr>
                <w:sz w:val="24"/>
                <w:szCs w:val="24"/>
              </w:rPr>
            </w:pPr>
            <w:r w:rsidRPr="00EC129E">
              <w:rPr>
                <w:sz w:val="24"/>
                <w:szCs w:val="24"/>
              </w:rPr>
              <w:t>ау</w:t>
            </w:r>
            <w:r w:rsidRPr="00EC129E">
              <w:rPr>
                <w:sz w:val="24"/>
                <w:szCs w:val="24"/>
              </w:rPr>
              <w:t>к</w:t>
            </w:r>
            <w:r w:rsidRPr="00EC129E">
              <w:rPr>
                <w:sz w:val="24"/>
                <w:szCs w:val="24"/>
              </w:rPr>
              <w:t>циона,</w:t>
            </w:r>
          </w:p>
          <w:p w:rsidR="00EC129E" w:rsidRPr="00EC129E" w:rsidRDefault="00EC129E" w:rsidP="00C76D4F">
            <w:pPr>
              <w:pStyle w:val="31"/>
              <w:rPr>
                <w:sz w:val="24"/>
                <w:szCs w:val="24"/>
              </w:rPr>
            </w:pPr>
            <w:r w:rsidRPr="00EC129E">
              <w:rPr>
                <w:sz w:val="24"/>
                <w:szCs w:val="24"/>
              </w:rPr>
              <w:t>30%,руб.</w:t>
            </w:r>
          </w:p>
        </w:tc>
      </w:tr>
      <w:tr w:rsidR="00EC129E" w:rsidTr="00EC129E">
        <w:tc>
          <w:tcPr>
            <w:tcW w:w="709" w:type="dxa"/>
            <w:tcBorders>
              <w:top w:val="single" w:sz="4" w:space="0" w:color="auto"/>
              <w:left w:val="single" w:sz="4" w:space="0" w:color="auto"/>
              <w:bottom w:val="single" w:sz="4" w:space="0" w:color="auto"/>
              <w:right w:val="single" w:sz="4" w:space="0" w:color="auto"/>
            </w:tcBorders>
          </w:tcPr>
          <w:p w:rsidR="00EC129E" w:rsidRPr="00EC129E" w:rsidRDefault="00EC129E" w:rsidP="00EC129E">
            <w:pPr>
              <w:pStyle w:val="31"/>
              <w:ind w:left="0"/>
              <w:rPr>
                <w:sz w:val="24"/>
                <w:szCs w:val="24"/>
              </w:rPr>
            </w:pPr>
            <w:r>
              <w:rPr>
                <w:sz w:val="24"/>
                <w:szCs w:val="24"/>
              </w:rPr>
              <w:t xml:space="preserve">  </w:t>
            </w:r>
            <w:r w:rsidRPr="00EC129E">
              <w:rPr>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EC129E" w:rsidRPr="00EC129E" w:rsidRDefault="00EC129E" w:rsidP="00EC129E">
            <w:pPr>
              <w:pStyle w:val="31"/>
              <w:jc w:val="both"/>
              <w:rPr>
                <w:snapToGrid w:val="0"/>
                <w:color w:val="000000"/>
                <w:sz w:val="24"/>
                <w:szCs w:val="24"/>
              </w:rPr>
            </w:pPr>
            <w:r w:rsidRPr="00EC129E">
              <w:rPr>
                <w:snapToGrid w:val="0"/>
                <w:color w:val="000000"/>
                <w:sz w:val="24"/>
                <w:szCs w:val="24"/>
              </w:rPr>
              <w:t>Нежилое помещение м</w:t>
            </w:r>
            <w:r w:rsidRPr="00EC129E">
              <w:rPr>
                <w:snapToGrid w:val="0"/>
                <w:color w:val="000000"/>
                <w:sz w:val="24"/>
                <w:szCs w:val="24"/>
              </w:rPr>
              <w:t>у</w:t>
            </w:r>
            <w:r w:rsidRPr="00EC129E">
              <w:rPr>
                <w:snapToGrid w:val="0"/>
                <w:color w:val="000000"/>
                <w:sz w:val="24"/>
                <w:szCs w:val="24"/>
              </w:rPr>
              <w:t>ниципального учреждения дополнительного образ</w:t>
            </w:r>
            <w:r w:rsidRPr="00EC129E">
              <w:rPr>
                <w:snapToGrid w:val="0"/>
                <w:color w:val="000000"/>
                <w:sz w:val="24"/>
                <w:szCs w:val="24"/>
              </w:rPr>
              <w:t>о</w:t>
            </w:r>
            <w:r w:rsidRPr="00EC129E">
              <w:rPr>
                <w:snapToGrid w:val="0"/>
                <w:color w:val="000000"/>
                <w:sz w:val="24"/>
                <w:szCs w:val="24"/>
              </w:rPr>
              <w:t xml:space="preserve">вания детский дворовый клуб, </w:t>
            </w:r>
            <w:r w:rsidR="00B55F1E">
              <w:rPr>
                <w:snapToGrid w:val="0"/>
                <w:color w:val="000000"/>
                <w:sz w:val="24"/>
                <w:szCs w:val="24"/>
              </w:rPr>
              <w:t xml:space="preserve">общей </w:t>
            </w:r>
            <w:r w:rsidRPr="00EC129E">
              <w:rPr>
                <w:snapToGrid w:val="0"/>
                <w:color w:val="000000"/>
                <w:sz w:val="24"/>
                <w:szCs w:val="24"/>
              </w:rPr>
              <w:t>пл</w:t>
            </w:r>
            <w:r w:rsidR="00B55F1E">
              <w:rPr>
                <w:snapToGrid w:val="0"/>
                <w:color w:val="000000"/>
                <w:sz w:val="24"/>
                <w:szCs w:val="24"/>
              </w:rPr>
              <w:t>ощадью 271 кв. м., расположенное</w:t>
            </w:r>
            <w:r w:rsidRPr="00EC129E">
              <w:rPr>
                <w:snapToGrid w:val="0"/>
                <w:color w:val="000000"/>
                <w:sz w:val="24"/>
                <w:szCs w:val="24"/>
              </w:rPr>
              <w:t xml:space="preserve"> по адресу: Тюменская о</w:t>
            </w:r>
            <w:r w:rsidRPr="00EC129E">
              <w:rPr>
                <w:snapToGrid w:val="0"/>
                <w:color w:val="000000"/>
                <w:sz w:val="24"/>
                <w:szCs w:val="24"/>
              </w:rPr>
              <w:t>б</w:t>
            </w:r>
            <w:r w:rsidRPr="00EC129E">
              <w:rPr>
                <w:snapToGrid w:val="0"/>
                <w:color w:val="000000"/>
                <w:sz w:val="24"/>
                <w:szCs w:val="24"/>
              </w:rPr>
              <w:t>ласть Ханты-Мансийский авт</w:t>
            </w:r>
            <w:r w:rsidRPr="00EC129E">
              <w:rPr>
                <w:snapToGrid w:val="0"/>
                <w:color w:val="000000"/>
                <w:sz w:val="24"/>
                <w:szCs w:val="24"/>
              </w:rPr>
              <w:t>о</w:t>
            </w:r>
            <w:r w:rsidRPr="00EC129E">
              <w:rPr>
                <w:snapToGrid w:val="0"/>
                <w:color w:val="000000"/>
                <w:sz w:val="24"/>
                <w:szCs w:val="24"/>
              </w:rPr>
              <w:t>номный окру</w:t>
            </w:r>
            <w:proofErr w:type="gramStart"/>
            <w:r w:rsidRPr="00EC129E">
              <w:rPr>
                <w:snapToGrid w:val="0"/>
                <w:color w:val="000000"/>
                <w:sz w:val="24"/>
                <w:szCs w:val="24"/>
              </w:rPr>
              <w:t>г-</w:t>
            </w:r>
            <w:proofErr w:type="gramEnd"/>
            <w:r w:rsidRPr="00EC129E">
              <w:rPr>
                <w:snapToGrid w:val="0"/>
                <w:color w:val="000000"/>
                <w:sz w:val="24"/>
                <w:szCs w:val="24"/>
              </w:rPr>
              <w:t xml:space="preserve"> Югра, г. Белоярский. 3 микр</w:t>
            </w:r>
            <w:r w:rsidRPr="00EC129E">
              <w:rPr>
                <w:snapToGrid w:val="0"/>
                <w:color w:val="000000"/>
                <w:sz w:val="24"/>
                <w:szCs w:val="24"/>
              </w:rPr>
              <w:t>о</w:t>
            </w:r>
            <w:r w:rsidRPr="00EC129E">
              <w:rPr>
                <w:snapToGrid w:val="0"/>
                <w:color w:val="000000"/>
                <w:sz w:val="24"/>
                <w:szCs w:val="24"/>
              </w:rPr>
              <w:t>район, дом 17</w:t>
            </w:r>
          </w:p>
        </w:tc>
        <w:tc>
          <w:tcPr>
            <w:tcW w:w="1560" w:type="dxa"/>
            <w:tcBorders>
              <w:top w:val="single" w:sz="4" w:space="0" w:color="auto"/>
              <w:left w:val="single" w:sz="4" w:space="0" w:color="auto"/>
              <w:bottom w:val="single" w:sz="4" w:space="0" w:color="auto"/>
              <w:right w:val="single" w:sz="4" w:space="0" w:color="auto"/>
            </w:tcBorders>
          </w:tcPr>
          <w:p w:rsidR="00EC129E" w:rsidRPr="00EC129E" w:rsidRDefault="00EC129E" w:rsidP="00EC129E">
            <w:pPr>
              <w:pStyle w:val="31"/>
              <w:ind w:left="0"/>
              <w:rPr>
                <w:sz w:val="24"/>
                <w:szCs w:val="24"/>
              </w:rPr>
            </w:pPr>
            <w:r w:rsidRPr="00EC129E">
              <w:rPr>
                <w:sz w:val="24"/>
                <w:szCs w:val="24"/>
              </w:rPr>
              <w:t>5 000 000=</w:t>
            </w:r>
          </w:p>
        </w:tc>
        <w:tc>
          <w:tcPr>
            <w:tcW w:w="1701" w:type="dxa"/>
            <w:tcBorders>
              <w:top w:val="single" w:sz="4" w:space="0" w:color="auto"/>
              <w:left w:val="single" w:sz="4" w:space="0" w:color="auto"/>
              <w:bottom w:val="single" w:sz="4" w:space="0" w:color="auto"/>
              <w:right w:val="single" w:sz="4" w:space="0" w:color="auto"/>
            </w:tcBorders>
          </w:tcPr>
          <w:p w:rsidR="00EC129E" w:rsidRPr="00EC129E" w:rsidRDefault="00EC129E" w:rsidP="00C76D4F">
            <w:pPr>
              <w:pStyle w:val="31"/>
              <w:rPr>
                <w:sz w:val="24"/>
                <w:szCs w:val="24"/>
              </w:rPr>
            </w:pPr>
            <w:r w:rsidRPr="00EC129E">
              <w:rPr>
                <w:sz w:val="24"/>
                <w:szCs w:val="24"/>
              </w:rPr>
              <w:t>2 500 000=</w:t>
            </w:r>
          </w:p>
        </w:tc>
        <w:tc>
          <w:tcPr>
            <w:tcW w:w="1559" w:type="dxa"/>
            <w:tcBorders>
              <w:top w:val="single" w:sz="4" w:space="0" w:color="auto"/>
              <w:left w:val="single" w:sz="4" w:space="0" w:color="auto"/>
              <w:bottom w:val="single" w:sz="4" w:space="0" w:color="auto"/>
              <w:right w:val="single" w:sz="4" w:space="0" w:color="auto"/>
            </w:tcBorders>
          </w:tcPr>
          <w:p w:rsidR="00EC129E" w:rsidRPr="00EC129E" w:rsidRDefault="00EC129E" w:rsidP="00C76D4F">
            <w:pPr>
              <w:pStyle w:val="31"/>
              <w:rPr>
                <w:sz w:val="24"/>
                <w:szCs w:val="24"/>
              </w:rPr>
            </w:pPr>
            <w:r w:rsidRPr="00EC129E">
              <w:rPr>
                <w:sz w:val="24"/>
                <w:szCs w:val="24"/>
              </w:rPr>
              <w:t>500 000=</w:t>
            </w:r>
          </w:p>
        </w:tc>
        <w:tc>
          <w:tcPr>
            <w:tcW w:w="1276" w:type="dxa"/>
            <w:tcBorders>
              <w:top w:val="single" w:sz="4" w:space="0" w:color="auto"/>
              <w:left w:val="single" w:sz="4" w:space="0" w:color="auto"/>
              <w:bottom w:val="single" w:sz="4" w:space="0" w:color="auto"/>
              <w:right w:val="single" w:sz="4" w:space="0" w:color="auto"/>
            </w:tcBorders>
          </w:tcPr>
          <w:p w:rsidR="00EC129E" w:rsidRPr="00EC129E" w:rsidRDefault="00EC129E" w:rsidP="00EC129E">
            <w:pPr>
              <w:pStyle w:val="31"/>
              <w:ind w:left="0"/>
              <w:rPr>
                <w:sz w:val="24"/>
                <w:szCs w:val="24"/>
              </w:rPr>
            </w:pPr>
            <w:r w:rsidRPr="00EC129E">
              <w:rPr>
                <w:sz w:val="24"/>
                <w:szCs w:val="24"/>
              </w:rPr>
              <w:t>150 000=</w:t>
            </w:r>
          </w:p>
        </w:tc>
      </w:tr>
    </w:tbl>
    <w:p w:rsidR="00EC129E" w:rsidRPr="00B55F1E" w:rsidRDefault="00B55F1E" w:rsidP="00EC129E">
      <w:pPr>
        <w:rPr>
          <w:sz w:val="24"/>
          <w:szCs w:val="24"/>
        </w:rPr>
      </w:pPr>
      <w:r>
        <w:t xml:space="preserve">        </w:t>
      </w:r>
      <w:r>
        <w:rPr>
          <w:sz w:val="24"/>
          <w:szCs w:val="24"/>
        </w:rPr>
        <w:t>Продажа муниципального имущества посредством публичного предложения осуществляе</w:t>
      </w:r>
      <w:r>
        <w:rPr>
          <w:sz w:val="24"/>
          <w:szCs w:val="24"/>
        </w:rPr>
        <w:t>т</w:t>
      </w:r>
      <w:r>
        <w:rPr>
          <w:sz w:val="24"/>
          <w:szCs w:val="24"/>
        </w:rPr>
        <w:t>ся в связи с тем, что аукцион по продаже указанного имущества был признан несостоявшимся.</w:t>
      </w:r>
    </w:p>
    <w:p w:rsidR="005C6D68" w:rsidRDefault="005C6D68" w:rsidP="005C6D68">
      <w:pPr>
        <w:suppressAutoHyphens/>
        <w:autoSpaceDE w:val="0"/>
        <w:autoSpaceDN w:val="0"/>
        <w:adjustRightInd w:val="0"/>
        <w:jc w:val="both"/>
        <w:rPr>
          <w:sz w:val="24"/>
          <w:szCs w:val="24"/>
        </w:rPr>
      </w:pPr>
      <w:r>
        <w:rPr>
          <w:sz w:val="24"/>
          <w:szCs w:val="24"/>
        </w:rPr>
        <w:t xml:space="preserve">       Информация обо всех предыдущих торгах по продаже вышеуказанного имущества указана в приложении №1.</w:t>
      </w:r>
    </w:p>
    <w:p w:rsidR="005C6D68" w:rsidRDefault="005C6D68" w:rsidP="005C6D68">
      <w:pPr>
        <w:suppressAutoHyphens/>
        <w:autoSpaceDE w:val="0"/>
        <w:autoSpaceDN w:val="0"/>
        <w:adjustRightInd w:val="0"/>
        <w:ind w:firstLine="567"/>
        <w:jc w:val="both"/>
        <w:rPr>
          <w:sz w:val="24"/>
          <w:szCs w:val="24"/>
        </w:rPr>
      </w:pPr>
      <w:r>
        <w:rPr>
          <w:sz w:val="24"/>
          <w:szCs w:val="24"/>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1 рабочего дня в рамках одной процедуры проведения такой продажи.</w:t>
      </w:r>
    </w:p>
    <w:p w:rsidR="005C6D68" w:rsidRDefault="005C6D68" w:rsidP="005C6D68">
      <w:pPr>
        <w:suppressAutoHyphens/>
        <w:autoSpaceDE w:val="0"/>
        <w:autoSpaceDN w:val="0"/>
        <w:adjustRightInd w:val="0"/>
        <w:ind w:firstLine="540"/>
        <w:jc w:val="both"/>
        <w:rPr>
          <w:sz w:val="24"/>
          <w:szCs w:val="24"/>
        </w:rPr>
      </w:pPr>
      <w:r>
        <w:rPr>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5C6D68" w:rsidRDefault="005C6D68" w:rsidP="005C6D68">
      <w:pPr>
        <w:suppressAutoHyphens/>
        <w:autoSpaceDE w:val="0"/>
        <w:autoSpaceDN w:val="0"/>
        <w:adjustRightInd w:val="0"/>
        <w:ind w:firstLine="540"/>
        <w:jc w:val="both"/>
        <w:outlineLvl w:val="1"/>
        <w:rPr>
          <w:sz w:val="24"/>
          <w:szCs w:val="24"/>
        </w:rPr>
      </w:pPr>
      <w:r>
        <w:rPr>
          <w:sz w:val="24"/>
          <w:szCs w:val="24"/>
        </w:rPr>
        <w:t>Для участия в продаже посредством публичного предложения претенденты подают письменную заявку в Комитет муниципальной собственности администрации Белоярского района (Приложение №2). Одновременно с заявкой претенденты представляют следующие документы:</w:t>
      </w:r>
    </w:p>
    <w:p w:rsidR="005C6D68" w:rsidRDefault="005C6D68" w:rsidP="005C6D68">
      <w:pPr>
        <w:suppressAutoHyphens/>
        <w:autoSpaceDE w:val="0"/>
        <w:autoSpaceDN w:val="0"/>
        <w:adjustRightInd w:val="0"/>
        <w:ind w:firstLine="540"/>
        <w:jc w:val="both"/>
        <w:outlineLvl w:val="1"/>
        <w:rPr>
          <w:b/>
          <w:sz w:val="24"/>
          <w:szCs w:val="24"/>
        </w:rPr>
      </w:pPr>
      <w:r>
        <w:rPr>
          <w:b/>
          <w:sz w:val="24"/>
          <w:szCs w:val="24"/>
        </w:rPr>
        <w:t>юридические лица:</w:t>
      </w:r>
    </w:p>
    <w:p w:rsidR="005C6D68" w:rsidRDefault="005C6D68" w:rsidP="005C6D68">
      <w:pPr>
        <w:suppressAutoHyphens/>
        <w:autoSpaceDE w:val="0"/>
        <w:autoSpaceDN w:val="0"/>
        <w:adjustRightInd w:val="0"/>
        <w:ind w:firstLine="540"/>
        <w:jc w:val="both"/>
        <w:outlineLvl w:val="1"/>
        <w:rPr>
          <w:sz w:val="24"/>
          <w:szCs w:val="24"/>
        </w:rPr>
      </w:pPr>
      <w:r>
        <w:rPr>
          <w:sz w:val="24"/>
          <w:szCs w:val="24"/>
        </w:rPr>
        <w:t>заверенные копии учредительных документов;</w:t>
      </w:r>
    </w:p>
    <w:p w:rsidR="005C6D68" w:rsidRDefault="005C6D68" w:rsidP="005C6D68">
      <w:pPr>
        <w:suppressAutoHyphens/>
        <w:autoSpaceDE w:val="0"/>
        <w:autoSpaceDN w:val="0"/>
        <w:adjustRightInd w:val="0"/>
        <w:ind w:firstLine="540"/>
        <w:jc w:val="both"/>
        <w:outlineLvl w:val="1"/>
        <w:rPr>
          <w:sz w:val="24"/>
          <w:szCs w:val="24"/>
        </w:rPr>
      </w:pPr>
      <w:r>
        <w:rPr>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w:t>
      </w:r>
      <w:r>
        <w:rPr>
          <w:sz w:val="24"/>
          <w:szCs w:val="24"/>
        </w:rPr>
        <w:lastRenderedPageBreak/>
        <w:t>владельцев акций либо выписка из него или заверенное печатью юридического лица и подписанное его руководителем письмо);</w:t>
      </w:r>
    </w:p>
    <w:p w:rsidR="005C6D68" w:rsidRDefault="005C6D68" w:rsidP="005C6D68">
      <w:pPr>
        <w:suppressAutoHyphens/>
        <w:autoSpaceDE w:val="0"/>
        <w:autoSpaceDN w:val="0"/>
        <w:adjustRightInd w:val="0"/>
        <w:ind w:firstLine="540"/>
        <w:jc w:val="both"/>
        <w:outlineLvl w:val="1"/>
        <w:rPr>
          <w:sz w:val="24"/>
          <w:szCs w:val="24"/>
        </w:rPr>
      </w:pPr>
      <w:r>
        <w:rPr>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C6D68" w:rsidRDefault="005C6D68" w:rsidP="005C6D68">
      <w:pPr>
        <w:suppressAutoHyphens/>
        <w:autoSpaceDE w:val="0"/>
        <w:autoSpaceDN w:val="0"/>
        <w:adjustRightInd w:val="0"/>
        <w:ind w:firstLine="540"/>
        <w:jc w:val="both"/>
        <w:outlineLvl w:val="1"/>
        <w:rPr>
          <w:sz w:val="24"/>
          <w:szCs w:val="24"/>
        </w:rPr>
      </w:pPr>
      <w:r>
        <w:rPr>
          <w:b/>
          <w:sz w:val="24"/>
          <w:szCs w:val="24"/>
        </w:rPr>
        <w:t xml:space="preserve">физические лица </w:t>
      </w:r>
      <w:r>
        <w:rPr>
          <w:sz w:val="24"/>
          <w:szCs w:val="24"/>
        </w:rPr>
        <w:t>предъявляют документ, удостоверяющий личность, или представляют копии всех его листов.</w:t>
      </w:r>
    </w:p>
    <w:p w:rsidR="005C6D68" w:rsidRDefault="005C6D68" w:rsidP="005C6D68">
      <w:pPr>
        <w:suppressAutoHyphens/>
        <w:autoSpaceDE w:val="0"/>
        <w:autoSpaceDN w:val="0"/>
        <w:adjustRightInd w:val="0"/>
        <w:ind w:firstLine="540"/>
        <w:jc w:val="both"/>
        <w:outlineLvl w:val="1"/>
        <w:rPr>
          <w:sz w:val="24"/>
          <w:szCs w:val="24"/>
        </w:rPr>
      </w:pPr>
      <w:r>
        <w:rPr>
          <w:sz w:val="24"/>
          <w:szCs w:val="24"/>
        </w:rPr>
        <w:t>В случае</w:t>
      </w:r>
      <w:proofErr w:type="gramStart"/>
      <w:r>
        <w:rPr>
          <w:sz w:val="24"/>
          <w:szCs w:val="24"/>
        </w:rPr>
        <w:t>,</w:t>
      </w:r>
      <w:proofErr w:type="gramEnd"/>
      <w:r>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6" w:history="1">
        <w:r>
          <w:rPr>
            <w:rStyle w:val="a9"/>
            <w:sz w:val="24"/>
            <w:szCs w:val="24"/>
          </w:rPr>
          <w:t>порядке</w:t>
        </w:r>
      </w:hyperlink>
      <w:r>
        <w:rPr>
          <w:sz w:val="24"/>
          <w:szCs w:val="24"/>
        </w:rPr>
        <w:t>, или нотариально заверенная копия такой доверенности. В случае</w:t>
      </w:r>
      <w:proofErr w:type="gramStart"/>
      <w:r>
        <w:rPr>
          <w:sz w:val="24"/>
          <w:szCs w:val="24"/>
        </w:rPr>
        <w:t>,</w:t>
      </w:r>
      <w:proofErr w:type="gramEnd"/>
      <w:r>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C6D68" w:rsidRDefault="005C6D68" w:rsidP="005C6D68">
      <w:pPr>
        <w:suppressAutoHyphens/>
        <w:autoSpaceDE w:val="0"/>
        <w:autoSpaceDN w:val="0"/>
        <w:adjustRightInd w:val="0"/>
        <w:ind w:firstLine="540"/>
        <w:jc w:val="both"/>
        <w:outlineLvl w:val="1"/>
        <w:rPr>
          <w:sz w:val="24"/>
          <w:szCs w:val="24"/>
        </w:rPr>
      </w:pPr>
      <w:r>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C6D68" w:rsidRDefault="005C6D68" w:rsidP="005C6D68">
      <w:pPr>
        <w:suppressAutoHyphens/>
        <w:autoSpaceDE w:val="0"/>
        <w:autoSpaceDN w:val="0"/>
        <w:adjustRightInd w:val="0"/>
        <w:ind w:firstLine="709"/>
        <w:jc w:val="both"/>
        <w:rPr>
          <w:sz w:val="24"/>
          <w:szCs w:val="24"/>
        </w:rPr>
      </w:pPr>
      <w:r>
        <w:rPr>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C6D68" w:rsidRDefault="005C6D68" w:rsidP="005C6D68">
      <w:pPr>
        <w:suppressAutoHyphens/>
        <w:autoSpaceDE w:val="0"/>
        <w:autoSpaceDN w:val="0"/>
        <w:adjustRightInd w:val="0"/>
        <w:ind w:firstLine="709"/>
        <w:jc w:val="both"/>
        <w:rPr>
          <w:sz w:val="24"/>
          <w:szCs w:val="24"/>
        </w:rPr>
      </w:pPr>
      <w:r>
        <w:rPr>
          <w:sz w:val="24"/>
          <w:szCs w:val="24"/>
        </w:rPr>
        <w:t>Претендент не допускается к участию в продаже посредством публичного предложения по следующим основаниям:</w:t>
      </w:r>
    </w:p>
    <w:p w:rsidR="005C6D68" w:rsidRDefault="005C6D68" w:rsidP="005C6D68">
      <w:pPr>
        <w:suppressAutoHyphens/>
        <w:autoSpaceDE w:val="0"/>
        <w:autoSpaceDN w:val="0"/>
        <w:adjustRightInd w:val="0"/>
        <w:ind w:firstLine="709"/>
        <w:jc w:val="both"/>
        <w:rPr>
          <w:sz w:val="24"/>
          <w:szCs w:val="24"/>
        </w:rPr>
      </w:pPr>
      <w:r>
        <w:rPr>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5C6D68" w:rsidRDefault="005C6D68" w:rsidP="005C6D68">
      <w:pPr>
        <w:suppressAutoHyphens/>
        <w:autoSpaceDE w:val="0"/>
        <w:autoSpaceDN w:val="0"/>
        <w:adjustRightInd w:val="0"/>
        <w:ind w:firstLine="709"/>
        <w:jc w:val="both"/>
        <w:rPr>
          <w:sz w:val="24"/>
          <w:szCs w:val="24"/>
        </w:rPr>
      </w:pPr>
      <w:r>
        <w:rPr>
          <w:sz w:val="24"/>
          <w:szCs w:val="24"/>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5C6D68" w:rsidRDefault="005C6D68" w:rsidP="005C6D68">
      <w:pPr>
        <w:suppressAutoHyphens/>
        <w:autoSpaceDE w:val="0"/>
        <w:autoSpaceDN w:val="0"/>
        <w:adjustRightInd w:val="0"/>
        <w:ind w:firstLine="709"/>
        <w:jc w:val="both"/>
        <w:rPr>
          <w:sz w:val="24"/>
          <w:szCs w:val="24"/>
        </w:rPr>
      </w:pPr>
      <w:r>
        <w:rPr>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5C6D68" w:rsidRDefault="005C6D68" w:rsidP="005C6D68">
      <w:pPr>
        <w:suppressAutoHyphens/>
        <w:autoSpaceDE w:val="0"/>
        <w:autoSpaceDN w:val="0"/>
        <w:adjustRightInd w:val="0"/>
        <w:ind w:firstLine="709"/>
        <w:jc w:val="both"/>
        <w:outlineLvl w:val="1"/>
        <w:rPr>
          <w:sz w:val="24"/>
          <w:szCs w:val="24"/>
        </w:rPr>
      </w:pPr>
      <w:r>
        <w:rPr>
          <w:sz w:val="24"/>
          <w:szCs w:val="24"/>
        </w:rPr>
        <w:t>4) поступление в установленный срок задатка на счета, указанные в информационном сообщении, не подтверждено.</w:t>
      </w:r>
    </w:p>
    <w:p w:rsidR="005C6D68" w:rsidRDefault="005C6D68" w:rsidP="005C6D68">
      <w:pPr>
        <w:suppressAutoHyphens/>
        <w:autoSpaceDE w:val="0"/>
        <w:autoSpaceDN w:val="0"/>
        <w:adjustRightInd w:val="0"/>
        <w:ind w:firstLine="540"/>
        <w:jc w:val="both"/>
        <w:outlineLvl w:val="1"/>
        <w:rPr>
          <w:b/>
          <w:bCs/>
          <w:sz w:val="24"/>
          <w:szCs w:val="24"/>
        </w:rPr>
      </w:pPr>
      <w:r>
        <w:rPr>
          <w:sz w:val="24"/>
        </w:rPr>
        <w:t xml:space="preserve">Задаток для участия в продаже устанавливается в размере 20 % от начальной цены лота и  вносится до подачи письменной заявки. </w:t>
      </w:r>
      <w:r>
        <w:rPr>
          <w:bCs/>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362E06" w:rsidRPr="001537A9" w:rsidRDefault="00362E06" w:rsidP="001365D0">
      <w:pPr>
        <w:autoSpaceDE w:val="0"/>
        <w:autoSpaceDN w:val="0"/>
        <w:adjustRightInd w:val="0"/>
        <w:ind w:firstLine="540"/>
        <w:jc w:val="both"/>
        <w:outlineLvl w:val="1"/>
        <w:rPr>
          <w:sz w:val="24"/>
          <w:szCs w:val="24"/>
        </w:rPr>
      </w:pPr>
      <w:r w:rsidRPr="001537A9">
        <w:rPr>
          <w:sz w:val="24"/>
          <w:szCs w:val="24"/>
        </w:rPr>
        <w:t>Задаток должен поступ</w:t>
      </w:r>
      <w:r w:rsidR="000017A6" w:rsidRPr="001537A9">
        <w:rPr>
          <w:sz w:val="24"/>
          <w:szCs w:val="24"/>
        </w:rPr>
        <w:t xml:space="preserve">ить на счет продавца в срок с </w:t>
      </w:r>
      <w:r w:rsidR="003B6AEE">
        <w:rPr>
          <w:b/>
          <w:sz w:val="24"/>
          <w:szCs w:val="24"/>
        </w:rPr>
        <w:t>18</w:t>
      </w:r>
      <w:r w:rsidR="000017A6" w:rsidRPr="001C34B1">
        <w:rPr>
          <w:b/>
          <w:sz w:val="24"/>
          <w:szCs w:val="24"/>
        </w:rPr>
        <w:t>.03</w:t>
      </w:r>
      <w:r w:rsidR="003B6AEE">
        <w:rPr>
          <w:b/>
          <w:sz w:val="24"/>
          <w:szCs w:val="24"/>
        </w:rPr>
        <w:t>.2016 г. по 14</w:t>
      </w:r>
      <w:r w:rsidR="002B37B2" w:rsidRPr="001C34B1">
        <w:rPr>
          <w:b/>
          <w:sz w:val="24"/>
          <w:szCs w:val="24"/>
        </w:rPr>
        <w:t>.04</w:t>
      </w:r>
      <w:r w:rsidRPr="001C34B1">
        <w:rPr>
          <w:b/>
          <w:sz w:val="24"/>
          <w:szCs w:val="24"/>
        </w:rPr>
        <w:t>.2016г</w:t>
      </w:r>
      <w:r w:rsidRPr="001537A9">
        <w:rPr>
          <w:sz w:val="24"/>
          <w:szCs w:val="24"/>
        </w:rPr>
        <w:t>.</w:t>
      </w:r>
    </w:p>
    <w:p w:rsidR="005C4632" w:rsidRDefault="002D3C63" w:rsidP="002D3C63">
      <w:pPr>
        <w:suppressAutoHyphens/>
        <w:autoSpaceDE w:val="0"/>
        <w:autoSpaceDN w:val="0"/>
        <w:adjustRightInd w:val="0"/>
        <w:ind w:firstLine="540"/>
        <w:jc w:val="both"/>
        <w:rPr>
          <w:b/>
          <w:sz w:val="24"/>
          <w:szCs w:val="24"/>
        </w:rPr>
      </w:pPr>
      <w:r w:rsidRPr="001537A9">
        <w:rPr>
          <w:sz w:val="24"/>
          <w:szCs w:val="24"/>
        </w:rPr>
        <w:t>Задаток перечисляется по следующим реквизитам:</w:t>
      </w:r>
      <w:r w:rsidRPr="001537A9">
        <w:rPr>
          <w:b/>
          <w:sz w:val="24"/>
          <w:szCs w:val="24"/>
        </w:rPr>
        <w:t xml:space="preserve"> </w:t>
      </w:r>
    </w:p>
    <w:p w:rsidR="002D3C63" w:rsidRPr="001537A9" w:rsidRDefault="002D3C63" w:rsidP="005C4632">
      <w:pPr>
        <w:suppressAutoHyphens/>
        <w:autoSpaceDE w:val="0"/>
        <w:autoSpaceDN w:val="0"/>
        <w:adjustRightInd w:val="0"/>
        <w:jc w:val="both"/>
        <w:rPr>
          <w:sz w:val="24"/>
          <w:szCs w:val="24"/>
        </w:rPr>
      </w:pPr>
      <w:proofErr w:type="gramStart"/>
      <w:r w:rsidRPr="001537A9">
        <w:rPr>
          <w:b/>
          <w:sz w:val="24"/>
          <w:szCs w:val="24"/>
        </w:rPr>
        <w:t>(Комитет по финансам.</w:t>
      </w:r>
      <w:proofErr w:type="gramEnd"/>
      <w:r w:rsidRPr="001537A9">
        <w:rPr>
          <w:b/>
          <w:sz w:val="24"/>
          <w:szCs w:val="24"/>
        </w:rPr>
        <w:t xml:space="preserve"> Комитет муниципальной собственности л/с 070.00.001.3) </w:t>
      </w:r>
      <w:proofErr w:type="gramStart"/>
      <w:r w:rsidRPr="001537A9">
        <w:rPr>
          <w:b/>
          <w:sz w:val="24"/>
          <w:szCs w:val="24"/>
        </w:rPr>
        <w:t>Р</w:t>
      </w:r>
      <w:proofErr w:type="gramEnd"/>
      <w:r w:rsidRPr="001537A9">
        <w:rPr>
          <w:b/>
          <w:sz w:val="24"/>
          <w:szCs w:val="24"/>
        </w:rPr>
        <w:t>/с № 40302810500145000022 в Ф-л ЗС ПАО</w:t>
      </w:r>
      <w:r w:rsidR="001537A9">
        <w:rPr>
          <w:b/>
          <w:sz w:val="24"/>
          <w:szCs w:val="24"/>
        </w:rPr>
        <w:t xml:space="preserve"> «</w:t>
      </w:r>
      <w:r w:rsidRPr="001537A9">
        <w:rPr>
          <w:b/>
          <w:sz w:val="24"/>
          <w:szCs w:val="24"/>
        </w:rPr>
        <w:t>Ханты- Мансийский Банк ОТКРЫТИЕ»</w:t>
      </w:r>
      <w:r w:rsidR="004E7234" w:rsidRPr="001537A9">
        <w:rPr>
          <w:b/>
          <w:sz w:val="24"/>
          <w:szCs w:val="24"/>
        </w:rPr>
        <w:t xml:space="preserve"> г. Ханты-Мансийска</w:t>
      </w:r>
      <w:r w:rsidRPr="001537A9">
        <w:rPr>
          <w:b/>
          <w:sz w:val="24"/>
          <w:szCs w:val="24"/>
        </w:rPr>
        <w:t xml:space="preserve"> БИК 047162782, Кор.</w:t>
      </w:r>
      <w:r w:rsidR="005C4632">
        <w:rPr>
          <w:b/>
          <w:sz w:val="24"/>
          <w:szCs w:val="24"/>
        </w:rPr>
        <w:t xml:space="preserve"> </w:t>
      </w:r>
      <w:r w:rsidRPr="001537A9">
        <w:rPr>
          <w:b/>
          <w:sz w:val="24"/>
          <w:szCs w:val="24"/>
        </w:rPr>
        <w:t>счет 30101810771620000782, ИНН 8611007727, КПП 86110</w:t>
      </w:r>
      <w:r w:rsidR="005C4632">
        <w:rPr>
          <w:b/>
          <w:sz w:val="24"/>
          <w:szCs w:val="24"/>
        </w:rPr>
        <w:t xml:space="preserve">1001, КБК </w:t>
      </w:r>
      <w:r w:rsidR="008A0386">
        <w:rPr>
          <w:b/>
          <w:sz w:val="24"/>
          <w:szCs w:val="24"/>
        </w:rPr>
        <w:t>07030399050050000</w:t>
      </w:r>
      <w:r w:rsidRPr="001537A9">
        <w:rPr>
          <w:b/>
          <w:sz w:val="24"/>
          <w:szCs w:val="24"/>
        </w:rPr>
        <w:t>180</w:t>
      </w:r>
      <w:r w:rsidR="005C4632">
        <w:rPr>
          <w:b/>
          <w:sz w:val="24"/>
          <w:szCs w:val="24"/>
        </w:rPr>
        <w:t xml:space="preserve">, </w:t>
      </w:r>
      <w:r w:rsidRPr="001537A9">
        <w:rPr>
          <w:b/>
          <w:sz w:val="24"/>
          <w:szCs w:val="24"/>
        </w:rPr>
        <w:t xml:space="preserve">ОКТМО 71811000 (20% </w:t>
      </w:r>
      <w:r w:rsidR="002406C4" w:rsidRPr="001537A9">
        <w:rPr>
          <w:b/>
          <w:sz w:val="24"/>
          <w:szCs w:val="24"/>
        </w:rPr>
        <w:t>задатка за участие в</w:t>
      </w:r>
      <w:r w:rsidRPr="001537A9">
        <w:rPr>
          <w:b/>
          <w:sz w:val="24"/>
          <w:szCs w:val="24"/>
        </w:rPr>
        <w:t xml:space="preserve"> реализации</w:t>
      </w:r>
      <w:r w:rsidR="00D33857">
        <w:rPr>
          <w:b/>
          <w:sz w:val="24"/>
          <w:szCs w:val="24"/>
        </w:rPr>
        <w:t xml:space="preserve"> имущества посредством публичного предложения</w:t>
      </w:r>
      <w:r w:rsidRPr="001537A9">
        <w:rPr>
          <w:b/>
          <w:sz w:val="24"/>
          <w:szCs w:val="24"/>
        </w:rPr>
        <w:t>)</w:t>
      </w:r>
      <w:r w:rsidRPr="001537A9">
        <w:rPr>
          <w:sz w:val="24"/>
          <w:szCs w:val="24"/>
        </w:rPr>
        <w:t xml:space="preserve">. Лицам, перечислившим задаток для участия в продаже имущества, денежные средства возвращаются в следующем </w:t>
      </w:r>
      <w:proofErr w:type="gramStart"/>
      <w:r w:rsidRPr="001537A9">
        <w:rPr>
          <w:sz w:val="24"/>
          <w:szCs w:val="24"/>
        </w:rPr>
        <w:t>порядке</w:t>
      </w:r>
      <w:proofErr w:type="gramEnd"/>
      <w:r w:rsidRPr="001537A9">
        <w:rPr>
          <w:sz w:val="24"/>
          <w:szCs w:val="24"/>
        </w:rPr>
        <w:t>:</w:t>
      </w:r>
    </w:p>
    <w:p w:rsidR="002D3C63" w:rsidRPr="001537A9" w:rsidRDefault="002D3C63" w:rsidP="002D3C63">
      <w:pPr>
        <w:suppressAutoHyphens/>
        <w:autoSpaceDE w:val="0"/>
        <w:autoSpaceDN w:val="0"/>
        <w:adjustRightInd w:val="0"/>
        <w:ind w:firstLine="540"/>
        <w:jc w:val="both"/>
        <w:rPr>
          <w:sz w:val="24"/>
          <w:szCs w:val="24"/>
        </w:rPr>
      </w:pPr>
      <w:r w:rsidRPr="001537A9">
        <w:rPr>
          <w:sz w:val="24"/>
          <w:szCs w:val="24"/>
        </w:rPr>
        <w:t>а) участникам продажи имущества, за исключением ее победителя, - в течение 5 календарных дней со дня подведения итогов продажи имущества;</w:t>
      </w:r>
    </w:p>
    <w:p w:rsidR="002D3C63" w:rsidRPr="001537A9" w:rsidRDefault="002D3C63" w:rsidP="002D3C63">
      <w:pPr>
        <w:suppressAutoHyphens/>
        <w:autoSpaceDE w:val="0"/>
        <w:autoSpaceDN w:val="0"/>
        <w:adjustRightInd w:val="0"/>
        <w:ind w:firstLine="540"/>
        <w:jc w:val="both"/>
        <w:rPr>
          <w:sz w:val="24"/>
          <w:szCs w:val="24"/>
        </w:rPr>
      </w:pPr>
      <w:r w:rsidRPr="001537A9">
        <w:rPr>
          <w:sz w:val="24"/>
          <w:szCs w:val="24"/>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2D3C63" w:rsidRPr="001537A9" w:rsidRDefault="002D3C63" w:rsidP="002D3C63">
      <w:pPr>
        <w:pStyle w:val="ConsPlusNormal"/>
        <w:suppressAutoHyphens/>
        <w:ind w:firstLine="540"/>
        <w:jc w:val="both"/>
      </w:pPr>
      <w:r w:rsidRPr="001537A9">
        <w:t xml:space="preserve">Данное информационное сообщение является публичной офертой для заключения договора о задатке в соответствии со </w:t>
      </w:r>
      <w:hyperlink r:id="rId7" w:history="1">
        <w:r w:rsidRPr="001537A9">
          <w:rPr>
            <w:rStyle w:val="a9"/>
          </w:rPr>
          <w:t>статьей 437</w:t>
        </w:r>
      </w:hyperlink>
      <w:r w:rsidRPr="001537A9">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D122D" w:rsidRPr="001537A9" w:rsidRDefault="003B6AEE" w:rsidP="002D122D">
      <w:pPr>
        <w:ind w:right="-2" w:firstLine="720"/>
        <w:jc w:val="both"/>
        <w:rPr>
          <w:b/>
          <w:color w:val="FF0000"/>
          <w:sz w:val="24"/>
          <w:szCs w:val="24"/>
        </w:rPr>
      </w:pPr>
      <w:r>
        <w:rPr>
          <w:b/>
          <w:color w:val="FF0000"/>
          <w:sz w:val="24"/>
          <w:szCs w:val="24"/>
        </w:rPr>
        <w:t xml:space="preserve">Прием заявок начинается </w:t>
      </w:r>
      <w:r w:rsidR="00D33857">
        <w:rPr>
          <w:b/>
          <w:color w:val="FF0000"/>
          <w:sz w:val="24"/>
          <w:szCs w:val="24"/>
        </w:rPr>
        <w:t xml:space="preserve">с 9.00 часов местного времени </w:t>
      </w:r>
      <w:r>
        <w:rPr>
          <w:b/>
          <w:color w:val="FF0000"/>
          <w:sz w:val="24"/>
          <w:szCs w:val="24"/>
        </w:rPr>
        <w:t>18</w:t>
      </w:r>
      <w:r w:rsidR="00540432" w:rsidRPr="001537A9">
        <w:rPr>
          <w:b/>
          <w:color w:val="FF0000"/>
          <w:sz w:val="24"/>
          <w:szCs w:val="24"/>
        </w:rPr>
        <w:t xml:space="preserve"> марта</w:t>
      </w:r>
      <w:r w:rsidR="00561474" w:rsidRPr="001537A9">
        <w:rPr>
          <w:b/>
          <w:color w:val="FF0000"/>
          <w:sz w:val="24"/>
          <w:szCs w:val="24"/>
        </w:rPr>
        <w:t xml:space="preserve"> 2016</w:t>
      </w:r>
      <w:r w:rsidR="002D122D" w:rsidRPr="001537A9">
        <w:rPr>
          <w:b/>
          <w:color w:val="FF0000"/>
          <w:sz w:val="24"/>
          <w:szCs w:val="24"/>
        </w:rPr>
        <w:t xml:space="preserve"> года. Прием заявок осуществляется в помещении Комитета муниципальной собственности админис</w:t>
      </w:r>
      <w:r w:rsidR="002D122D" w:rsidRPr="001537A9">
        <w:rPr>
          <w:b/>
          <w:color w:val="FF0000"/>
          <w:sz w:val="24"/>
          <w:szCs w:val="24"/>
        </w:rPr>
        <w:t>т</w:t>
      </w:r>
      <w:r w:rsidR="002D122D" w:rsidRPr="001537A9">
        <w:rPr>
          <w:b/>
          <w:color w:val="FF0000"/>
          <w:sz w:val="24"/>
          <w:szCs w:val="24"/>
        </w:rPr>
        <w:t>рации Белоярского района. Окончание приема заявок</w:t>
      </w:r>
      <w:r>
        <w:rPr>
          <w:b/>
          <w:color w:val="FF0000"/>
          <w:sz w:val="24"/>
          <w:szCs w:val="24"/>
        </w:rPr>
        <w:t xml:space="preserve"> в 17</w:t>
      </w:r>
      <w:r w:rsidR="00D33857">
        <w:rPr>
          <w:b/>
          <w:color w:val="FF0000"/>
          <w:sz w:val="24"/>
          <w:szCs w:val="24"/>
        </w:rPr>
        <w:t xml:space="preserve">.00 </w:t>
      </w:r>
      <w:r>
        <w:rPr>
          <w:b/>
          <w:color w:val="FF0000"/>
          <w:sz w:val="24"/>
          <w:szCs w:val="24"/>
        </w:rPr>
        <w:t xml:space="preserve"> часов местного времени  12 апр</w:t>
      </w:r>
      <w:r>
        <w:rPr>
          <w:b/>
          <w:color w:val="FF0000"/>
          <w:sz w:val="24"/>
          <w:szCs w:val="24"/>
        </w:rPr>
        <w:t>е</w:t>
      </w:r>
      <w:r>
        <w:rPr>
          <w:b/>
          <w:color w:val="FF0000"/>
          <w:sz w:val="24"/>
          <w:szCs w:val="24"/>
        </w:rPr>
        <w:t>ля</w:t>
      </w:r>
      <w:r w:rsidR="00561474" w:rsidRPr="001537A9">
        <w:rPr>
          <w:b/>
          <w:color w:val="FF0000"/>
          <w:sz w:val="24"/>
          <w:szCs w:val="24"/>
        </w:rPr>
        <w:t xml:space="preserve"> 2016</w:t>
      </w:r>
      <w:r w:rsidR="002D122D" w:rsidRPr="001537A9">
        <w:rPr>
          <w:b/>
          <w:color w:val="FF0000"/>
          <w:sz w:val="24"/>
          <w:szCs w:val="24"/>
        </w:rPr>
        <w:t>г.</w:t>
      </w:r>
    </w:p>
    <w:p w:rsidR="00C10538" w:rsidRPr="001537A9" w:rsidRDefault="00C10538" w:rsidP="00C10538">
      <w:pPr>
        <w:suppressAutoHyphens/>
        <w:autoSpaceDE w:val="0"/>
        <w:autoSpaceDN w:val="0"/>
        <w:adjustRightInd w:val="0"/>
        <w:ind w:firstLine="709"/>
        <w:jc w:val="both"/>
        <w:rPr>
          <w:sz w:val="24"/>
          <w:szCs w:val="24"/>
        </w:rPr>
      </w:pPr>
      <w:r w:rsidRPr="001537A9">
        <w:rPr>
          <w:sz w:val="24"/>
          <w:szCs w:val="24"/>
        </w:rPr>
        <w:lastRenderedPageBreak/>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C10538" w:rsidRPr="001537A9" w:rsidRDefault="00C10538" w:rsidP="00C10538">
      <w:pPr>
        <w:suppressAutoHyphens/>
        <w:autoSpaceDE w:val="0"/>
        <w:autoSpaceDN w:val="0"/>
        <w:adjustRightInd w:val="0"/>
        <w:ind w:firstLine="709"/>
        <w:jc w:val="both"/>
        <w:rPr>
          <w:sz w:val="24"/>
          <w:szCs w:val="24"/>
        </w:rPr>
      </w:pPr>
      <w:r w:rsidRPr="001537A9">
        <w:rPr>
          <w:sz w:val="24"/>
          <w:szCs w:val="24"/>
        </w:rPr>
        <w:t xml:space="preserve">Предложения о приобретении государственного или муниципального имущества </w:t>
      </w:r>
      <w:proofErr w:type="gramStart"/>
      <w:r w:rsidRPr="001537A9">
        <w:rPr>
          <w:sz w:val="24"/>
          <w:szCs w:val="24"/>
        </w:rPr>
        <w:t>заявляются</w:t>
      </w:r>
      <w:proofErr w:type="gramEnd"/>
      <w:r w:rsidRPr="001537A9">
        <w:rPr>
          <w:sz w:val="24"/>
          <w:szCs w:val="24"/>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C10538" w:rsidRPr="001537A9" w:rsidRDefault="00C10538" w:rsidP="00C10538">
      <w:pPr>
        <w:suppressAutoHyphens/>
        <w:autoSpaceDE w:val="0"/>
        <w:autoSpaceDN w:val="0"/>
        <w:adjustRightInd w:val="0"/>
        <w:ind w:firstLine="709"/>
        <w:jc w:val="both"/>
        <w:rPr>
          <w:sz w:val="24"/>
          <w:szCs w:val="24"/>
        </w:rPr>
      </w:pPr>
      <w:r w:rsidRPr="001537A9">
        <w:rPr>
          <w:sz w:val="24"/>
          <w:szCs w:val="24"/>
        </w:rPr>
        <w:t xml:space="preserve">Право приобретения муниципального имущества принадлежит участнику продажи посредством публичного предложения, </w:t>
      </w:r>
      <w:proofErr w:type="gramStart"/>
      <w:r w:rsidRPr="001537A9">
        <w:rPr>
          <w:sz w:val="24"/>
          <w:szCs w:val="24"/>
        </w:rPr>
        <w:t>который</w:t>
      </w:r>
      <w:proofErr w:type="gramEnd"/>
      <w:r w:rsidRPr="001537A9">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C10538" w:rsidRPr="001537A9" w:rsidRDefault="00C10538" w:rsidP="00C10538">
      <w:pPr>
        <w:suppressAutoHyphens/>
        <w:autoSpaceDE w:val="0"/>
        <w:autoSpaceDN w:val="0"/>
        <w:adjustRightInd w:val="0"/>
        <w:ind w:firstLine="709"/>
        <w:jc w:val="both"/>
        <w:rPr>
          <w:sz w:val="24"/>
          <w:szCs w:val="24"/>
        </w:rPr>
      </w:pPr>
      <w:r w:rsidRPr="001537A9">
        <w:rPr>
          <w:sz w:val="24"/>
          <w:szCs w:val="24"/>
        </w:rPr>
        <w:t>В случае</w:t>
      </w:r>
      <w:proofErr w:type="gramStart"/>
      <w:r w:rsidRPr="001537A9">
        <w:rPr>
          <w:sz w:val="24"/>
          <w:szCs w:val="24"/>
        </w:rPr>
        <w:t>,</w:t>
      </w:r>
      <w:proofErr w:type="gramEnd"/>
      <w:r w:rsidRPr="001537A9">
        <w:rPr>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г.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C10538" w:rsidRDefault="00C10538" w:rsidP="00C10538">
      <w:pPr>
        <w:suppressAutoHyphens/>
        <w:autoSpaceDE w:val="0"/>
        <w:autoSpaceDN w:val="0"/>
        <w:adjustRightInd w:val="0"/>
        <w:ind w:firstLine="709"/>
        <w:jc w:val="both"/>
        <w:rPr>
          <w:sz w:val="24"/>
          <w:szCs w:val="24"/>
        </w:rPr>
      </w:pPr>
      <w:r w:rsidRPr="001537A9">
        <w:rPr>
          <w:sz w:val="24"/>
          <w:szCs w:val="24"/>
        </w:rPr>
        <w:t>В случае</w:t>
      </w:r>
      <w:proofErr w:type="gramStart"/>
      <w:r w:rsidRPr="001537A9">
        <w:rPr>
          <w:sz w:val="24"/>
          <w:szCs w:val="24"/>
        </w:rPr>
        <w:t>,</w:t>
      </w:r>
      <w:proofErr w:type="gramEnd"/>
      <w:r w:rsidRPr="001537A9">
        <w:rPr>
          <w:sz w:val="24"/>
          <w:szCs w:val="24"/>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8C4349" w:rsidRPr="008C4349" w:rsidRDefault="00DE6B99" w:rsidP="008C4349">
      <w:pPr>
        <w:suppressAutoHyphens/>
        <w:autoSpaceDE w:val="0"/>
        <w:autoSpaceDN w:val="0"/>
        <w:adjustRightInd w:val="0"/>
        <w:ind w:firstLine="709"/>
        <w:jc w:val="both"/>
        <w:rPr>
          <w:color w:val="FF0000"/>
          <w:sz w:val="24"/>
          <w:szCs w:val="24"/>
        </w:rPr>
      </w:pPr>
      <w:r>
        <w:rPr>
          <w:b/>
          <w:color w:val="FF0000"/>
          <w:sz w:val="24"/>
        </w:rPr>
        <w:t>Рассмотрение заявок состоится 15</w:t>
      </w:r>
      <w:r w:rsidR="008C4349">
        <w:rPr>
          <w:b/>
          <w:color w:val="FF0000"/>
          <w:sz w:val="24"/>
        </w:rPr>
        <w:t xml:space="preserve"> апреля 2016</w:t>
      </w:r>
      <w:r w:rsidR="008C4349" w:rsidRPr="008C4349">
        <w:rPr>
          <w:b/>
          <w:color w:val="FF0000"/>
          <w:sz w:val="24"/>
        </w:rPr>
        <w:t xml:space="preserve"> года в 10.00 часов местного времени в помещении Комитета муниципальной собственности администрации Белоярского района. </w:t>
      </w:r>
    </w:p>
    <w:p w:rsidR="00C10538" w:rsidRPr="001537A9" w:rsidRDefault="00C10538" w:rsidP="00C10538">
      <w:pPr>
        <w:suppressAutoHyphens/>
        <w:autoSpaceDE w:val="0"/>
        <w:autoSpaceDN w:val="0"/>
        <w:adjustRightInd w:val="0"/>
        <w:ind w:firstLine="720"/>
        <w:jc w:val="both"/>
        <w:rPr>
          <w:sz w:val="24"/>
          <w:szCs w:val="24"/>
        </w:rPr>
      </w:pPr>
      <w:r w:rsidRPr="001537A9">
        <w:rPr>
          <w:sz w:val="24"/>
          <w:szCs w:val="24"/>
        </w:rPr>
        <w:t>Уведомление о признании участника продажи посредством публичного предложения победителем выдается победителю или его полномочному представител</w:t>
      </w:r>
      <w:r w:rsidR="00D33857">
        <w:rPr>
          <w:sz w:val="24"/>
          <w:szCs w:val="24"/>
        </w:rPr>
        <w:t>ю под расписку в день проведения</w:t>
      </w:r>
      <w:r w:rsidRPr="001537A9">
        <w:rPr>
          <w:sz w:val="24"/>
          <w:szCs w:val="24"/>
        </w:rPr>
        <w:t xml:space="preserve"> продажи посредством публичного предложения.</w:t>
      </w:r>
    </w:p>
    <w:p w:rsidR="00C10538" w:rsidRPr="001537A9" w:rsidRDefault="00C10538" w:rsidP="00C10538">
      <w:pPr>
        <w:suppressAutoHyphens/>
        <w:autoSpaceDE w:val="0"/>
        <w:autoSpaceDN w:val="0"/>
        <w:adjustRightInd w:val="0"/>
        <w:ind w:firstLine="720"/>
        <w:jc w:val="both"/>
        <w:rPr>
          <w:sz w:val="24"/>
          <w:szCs w:val="24"/>
        </w:rPr>
      </w:pPr>
      <w:r w:rsidRPr="001537A9">
        <w:rPr>
          <w:sz w:val="24"/>
          <w:szCs w:val="24"/>
        </w:rPr>
        <w:t>Ознакомление с условиями договора купли-продажи осуществляется в рабочие дни с 09 часов до 17 часов местного времени в помещении Комитета муниципальной собственности администрации Белоярского района.</w:t>
      </w:r>
    </w:p>
    <w:p w:rsidR="00C10538" w:rsidRPr="001537A9" w:rsidRDefault="00C10538" w:rsidP="00C10538">
      <w:pPr>
        <w:suppressAutoHyphens/>
        <w:autoSpaceDE w:val="0"/>
        <w:autoSpaceDN w:val="0"/>
        <w:adjustRightInd w:val="0"/>
        <w:ind w:firstLine="720"/>
        <w:jc w:val="both"/>
        <w:rPr>
          <w:sz w:val="24"/>
          <w:szCs w:val="24"/>
        </w:rPr>
      </w:pPr>
      <w:r w:rsidRPr="001537A9">
        <w:rPr>
          <w:sz w:val="24"/>
          <w:szCs w:val="24"/>
        </w:rPr>
        <w:t>Договор купл</w:t>
      </w:r>
      <w:proofErr w:type="gramStart"/>
      <w:r w:rsidRPr="001537A9">
        <w:rPr>
          <w:sz w:val="24"/>
          <w:szCs w:val="24"/>
        </w:rPr>
        <w:t>и-</w:t>
      </w:r>
      <w:proofErr w:type="gramEnd"/>
      <w:r w:rsidRPr="001537A9">
        <w:rPr>
          <w:sz w:val="24"/>
          <w:szCs w:val="24"/>
        </w:rPr>
        <w:t xml:space="preserve"> продажи заключается с победителем продажи посредством публичного п</w:t>
      </w:r>
      <w:r w:rsidR="00D33857">
        <w:rPr>
          <w:sz w:val="24"/>
          <w:szCs w:val="24"/>
        </w:rPr>
        <w:t>редложения не позднее</w:t>
      </w:r>
      <w:r w:rsidR="006C6CBE">
        <w:rPr>
          <w:sz w:val="24"/>
          <w:szCs w:val="24"/>
        </w:rPr>
        <w:t xml:space="preserve"> 5</w:t>
      </w:r>
      <w:r w:rsidR="007842E5">
        <w:rPr>
          <w:sz w:val="24"/>
          <w:szCs w:val="24"/>
        </w:rPr>
        <w:t xml:space="preserve"> рабочих дней</w:t>
      </w:r>
      <w:r w:rsidRPr="001537A9">
        <w:rPr>
          <w:sz w:val="24"/>
          <w:szCs w:val="24"/>
        </w:rPr>
        <w:t xml:space="preserve"> с даты </w:t>
      </w:r>
      <w:r w:rsidR="00071332">
        <w:rPr>
          <w:sz w:val="24"/>
          <w:szCs w:val="24"/>
        </w:rPr>
        <w:t>проведения продажи посредством публичного предложения</w:t>
      </w:r>
      <w:r w:rsidRPr="001537A9">
        <w:rPr>
          <w:sz w:val="24"/>
          <w:szCs w:val="24"/>
        </w:rPr>
        <w:t>.</w:t>
      </w:r>
    </w:p>
    <w:p w:rsidR="00C10538" w:rsidRPr="001537A9" w:rsidRDefault="00C10538" w:rsidP="00C10538">
      <w:pPr>
        <w:suppressAutoHyphens/>
        <w:autoSpaceDE w:val="0"/>
        <w:autoSpaceDN w:val="0"/>
        <w:adjustRightInd w:val="0"/>
        <w:ind w:firstLine="720"/>
        <w:jc w:val="both"/>
        <w:rPr>
          <w:sz w:val="24"/>
          <w:szCs w:val="24"/>
        </w:rPr>
      </w:pPr>
      <w:r w:rsidRPr="001537A9">
        <w:rPr>
          <w:sz w:val="24"/>
          <w:szCs w:val="24"/>
        </w:rPr>
        <w:t>Победитель продажи посредством публичного предложения перечисляет сумму своего предложения по цене в течение 30 дней с момента заключения с ним договора купли-продажи по следующим реквизитам:</w:t>
      </w:r>
      <w:r w:rsidRPr="001537A9">
        <w:rPr>
          <w:b/>
          <w:sz w:val="24"/>
          <w:szCs w:val="24"/>
        </w:rPr>
        <w:t xml:space="preserve"> </w:t>
      </w:r>
    </w:p>
    <w:p w:rsidR="008F1D10" w:rsidRPr="001537A9" w:rsidRDefault="008F1D10" w:rsidP="008F1D10">
      <w:pPr>
        <w:pStyle w:val="7"/>
        <w:ind w:firstLine="720"/>
        <w:rPr>
          <w:b w:val="0"/>
          <w:szCs w:val="24"/>
        </w:rPr>
      </w:pPr>
      <w:r w:rsidRPr="001537A9">
        <w:rPr>
          <w:szCs w:val="24"/>
        </w:rPr>
        <w:t>УФК по ХМА</w:t>
      </w:r>
      <w:proofErr w:type="gramStart"/>
      <w:r w:rsidRPr="001537A9">
        <w:rPr>
          <w:szCs w:val="24"/>
        </w:rPr>
        <w:t>О-</w:t>
      </w:r>
      <w:proofErr w:type="gramEnd"/>
      <w:r w:rsidRPr="001537A9">
        <w:rPr>
          <w:szCs w:val="24"/>
        </w:rPr>
        <w:t xml:space="preserve"> Югре (Комитет муниципальной собственности</w:t>
      </w:r>
      <w:r w:rsidRPr="001537A9">
        <w:rPr>
          <w:b w:val="0"/>
          <w:szCs w:val="24"/>
        </w:rPr>
        <w:t xml:space="preserve"> </w:t>
      </w:r>
      <w:r w:rsidRPr="001537A9">
        <w:rPr>
          <w:szCs w:val="24"/>
        </w:rPr>
        <w:t>администрации Белоя</w:t>
      </w:r>
      <w:r w:rsidRPr="001537A9">
        <w:rPr>
          <w:szCs w:val="24"/>
        </w:rPr>
        <w:t>р</w:t>
      </w:r>
      <w:r w:rsidRPr="001537A9">
        <w:rPr>
          <w:szCs w:val="24"/>
        </w:rPr>
        <w:t>ского района) Р/с</w:t>
      </w:r>
      <w:r w:rsidR="004E7234" w:rsidRPr="001537A9">
        <w:rPr>
          <w:szCs w:val="24"/>
        </w:rPr>
        <w:t xml:space="preserve"> № 40101810900000010001 в РКЦ </w:t>
      </w:r>
      <w:r w:rsidRPr="001537A9">
        <w:rPr>
          <w:szCs w:val="24"/>
        </w:rPr>
        <w:t xml:space="preserve"> Ханты- </w:t>
      </w:r>
      <w:r w:rsidR="004E7234" w:rsidRPr="001537A9">
        <w:rPr>
          <w:szCs w:val="24"/>
        </w:rPr>
        <w:t>Мансийск</w:t>
      </w:r>
      <w:r w:rsidRPr="001537A9">
        <w:rPr>
          <w:szCs w:val="24"/>
        </w:rPr>
        <w:t xml:space="preserve"> г. Ханты-Мансийск, БИК 047162000, ИНН 8611007727, КПП 861101001, КБ</w:t>
      </w:r>
      <w:r w:rsidR="004E363A" w:rsidRPr="001537A9">
        <w:rPr>
          <w:szCs w:val="24"/>
        </w:rPr>
        <w:t>К 070 114 02053 05 0000 410  ОК</w:t>
      </w:r>
      <w:r w:rsidRPr="001537A9">
        <w:rPr>
          <w:szCs w:val="24"/>
        </w:rPr>
        <w:t>Т</w:t>
      </w:r>
      <w:r w:rsidR="004E363A" w:rsidRPr="001537A9">
        <w:rPr>
          <w:szCs w:val="24"/>
        </w:rPr>
        <w:t>МО 71811000</w:t>
      </w:r>
      <w:r w:rsidRPr="001537A9">
        <w:rPr>
          <w:szCs w:val="24"/>
        </w:rPr>
        <w:t xml:space="preserve"> (доходы от реализации имущества муниципальных ра</w:t>
      </w:r>
      <w:r w:rsidRPr="001537A9">
        <w:rPr>
          <w:szCs w:val="24"/>
        </w:rPr>
        <w:t>й</w:t>
      </w:r>
      <w:r w:rsidRPr="001537A9">
        <w:rPr>
          <w:szCs w:val="24"/>
        </w:rPr>
        <w:t>онов)</w:t>
      </w:r>
      <w:r w:rsidRPr="001537A9">
        <w:rPr>
          <w:b w:val="0"/>
          <w:szCs w:val="24"/>
        </w:rPr>
        <w:t xml:space="preserve">. </w:t>
      </w:r>
    </w:p>
    <w:p w:rsidR="00CD7960" w:rsidRPr="001537A9" w:rsidRDefault="00CD7960" w:rsidP="00CD7960">
      <w:pPr>
        <w:pStyle w:val="a5"/>
        <w:suppressAutoHyphens/>
        <w:rPr>
          <w:szCs w:val="24"/>
        </w:rPr>
      </w:pPr>
      <w:r w:rsidRPr="001537A9">
        <w:rPr>
          <w:szCs w:val="24"/>
        </w:rPr>
        <w:t>По дополнительным вопросам о порядке продажи имущества посредством публичного предложения, в том числе об оформлении заявки и условиях договора купли - продажи просим обращаться в Комитет муниципальной собственности администрации Белоярского района, по телефону: (34670) 2-18-56, 2-30-09, 2-21-57.</w:t>
      </w:r>
    </w:p>
    <w:p w:rsidR="00CD7960" w:rsidRPr="001537A9" w:rsidRDefault="00CD7960" w:rsidP="00CD7960">
      <w:pPr>
        <w:pStyle w:val="a5"/>
        <w:suppressAutoHyphens/>
        <w:rPr>
          <w:szCs w:val="24"/>
        </w:rPr>
      </w:pPr>
    </w:p>
    <w:p w:rsidR="008F1D10" w:rsidRPr="001537A9" w:rsidRDefault="008F1D10" w:rsidP="008F1D10">
      <w:pPr>
        <w:ind w:right="-2" w:firstLine="720"/>
        <w:jc w:val="both"/>
        <w:rPr>
          <w:sz w:val="24"/>
          <w:szCs w:val="24"/>
        </w:rPr>
      </w:pPr>
    </w:p>
    <w:p w:rsidR="00E16943" w:rsidRPr="001537A9" w:rsidRDefault="008F1D10" w:rsidP="008F1D10">
      <w:pPr>
        <w:ind w:right="-2" w:firstLine="720"/>
        <w:jc w:val="both"/>
        <w:rPr>
          <w:b/>
          <w:sz w:val="24"/>
          <w:szCs w:val="24"/>
        </w:rPr>
      </w:pPr>
      <w:r w:rsidRPr="001537A9">
        <w:rPr>
          <w:b/>
          <w:sz w:val="24"/>
          <w:szCs w:val="24"/>
        </w:rPr>
        <w:tab/>
      </w:r>
    </w:p>
    <w:p w:rsidR="00E16943" w:rsidRPr="001537A9" w:rsidRDefault="00E16943" w:rsidP="008F1D10">
      <w:pPr>
        <w:ind w:right="-2" w:firstLine="720"/>
        <w:jc w:val="both"/>
        <w:rPr>
          <w:b/>
          <w:sz w:val="24"/>
          <w:szCs w:val="24"/>
        </w:rPr>
      </w:pPr>
    </w:p>
    <w:p w:rsidR="00C10538" w:rsidRPr="001537A9" w:rsidRDefault="00C10538" w:rsidP="008F1D10">
      <w:pPr>
        <w:ind w:right="-2" w:firstLine="720"/>
        <w:jc w:val="both"/>
        <w:rPr>
          <w:b/>
          <w:sz w:val="24"/>
          <w:szCs w:val="24"/>
        </w:rPr>
      </w:pPr>
    </w:p>
    <w:p w:rsidR="00C10538" w:rsidRDefault="00C10538" w:rsidP="008F1D10">
      <w:pPr>
        <w:ind w:right="-2" w:firstLine="720"/>
        <w:jc w:val="both"/>
        <w:rPr>
          <w:b/>
          <w:sz w:val="32"/>
          <w:szCs w:val="32"/>
        </w:rPr>
      </w:pPr>
    </w:p>
    <w:p w:rsidR="000D74F6" w:rsidRDefault="000D74F6" w:rsidP="008F1D10">
      <w:pPr>
        <w:ind w:right="-2" w:firstLine="720"/>
        <w:jc w:val="both"/>
        <w:rPr>
          <w:b/>
          <w:sz w:val="32"/>
          <w:szCs w:val="32"/>
        </w:rPr>
      </w:pPr>
    </w:p>
    <w:p w:rsidR="00D33857" w:rsidRDefault="00D33857" w:rsidP="008F1D10">
      <w:pPr>
        <w:ind w:right="-2" w:firstLine="720"/>
        <w:jc w:val="both"/>
        <w:rPr>
          <w:b/>
          <w:sz w:val="32"/>
          <w:szCs w:val="32"/>
        </w:rPr>
      </w:pPr>
    </w:p>
    <w:p w:rsidR="002B56EF" w:rsidRDefault="00311A22" w:rsidP="002B56EF">
      <w:pPr>
        <w:spacing w:line="240" w:lineRule="atLeast"/>
        <w:jc w:val="right"/>
        <w:rPr>
          <w:sz w:val="24"/>
          <w:szCs w:val="24"/>
        </w:rPr>
      </w:pPr>
      <w:r>
        <w:rPr>
          <w:sz w:val="24"/>
          <w:szCs w:val="24"/>
        </w:rPr>
        <w:lastRenderedPageBreak/>
        <w:t>Приложение № 1</w:t>
      </w:r>
    </w:p>
    <w:p w:rsidR="002B56EF" w:rsidRDefault="002B56EF" w:rsidP="002B56EF">
      <w:pPr>
        <w:spacing w:line="240" w:lineRule="atLeast"/>
        <w:jc w:val="right"/>
        <w:rPr>
          <w:sz w:val="24"/>
          <w:szCs w:val="24"/>
        </w:rPr>
      </w:pPr>
      <w:r>
        <w:rPr>
          <w:sz w:val="24"/>
          <w:szCs w:val="24"/>
        </w:rPr>
        <w:t>к информационному сообщению</w:t>
      </w:r>
    </w:p>
    <w:p w:rsidR="002B56EF" w:rsidRDefault="00D33857" w:rsidP="002B56EF">
      <w:pPr>
        <w:spacing w:line="240" w:lineRule="atLeast"/>
        <w:jc w:val="right"/>
        <w:rPr>
          <w:sz w:val="24"/>
          <w:szCs w:val="24"/>
        </w:rPr>
      </w:pPr>
      <w:r>
        <w:rPr>
          <w:sz w:val="24"/>
          <w:szCs w:val="24"/>
        </w:rPr>
        <w:t>от 17.03. 2016 года №  96-р</w:t>
      </w:r>
    </w:p>
    <w:p w:rsidR="002B56EF" w:rsidRDefault="002B56EF" w:rsidP="002B56EF">
      <w:pPr>
        <w:spacing w:line="240" w:lineRule="atLeast"/>
        <w:jc w:val="right"/>
        <w:rPr>
          <w:sz w:val="24"/>
          <w:szCs w:val="24"/>
        </w:rPr>
      </w:pPr>
    </w:p>
    <w:p w:rsidR="002B56EF" w:rsidRDefault="002B56EF" w:rsidP="002B56EF">
      <w:pPr>
        <w:spacing w:line="240" w:lineRule="atLeast"/>
        <w:jc w:val="center"/>
        <w:rPr>
          <w:sz w:val="24"/>
          <w:szCs w:val="24"/>
        </w:rPr>
      </w:pPr>
    </w:p>
    <w:p w:rsidR="00F61343" w:rsidRDefault="00F61343" w:rsidP="00F61343">
      <w:pPr>
        <w:ind w:right="-2"/>
        <w:jc w:val="center"/>
        <w:rPr>
          <w:b/>
          <w:sz w:val="24"/>
          <w:szCs w:val="24"/>
        </w:rPr>
      </w:pPr>
      <w:r>
        <w:rPr>
          <w:b/>
          <w:sz w:val="24"/>
          <w:szCs w:val="24"/>
        </w:rPr>
        <w:t>ИНФОРМАЦИЯ</w:t>
      </w:r>
    </w:p>
    <w:p w:rsidR="00F61343" w:rsidRDefault="00F61343" w:rsidP="00F61343">
      <w:pPr>
        <w:ind w:right="-2"/>
        <w:jc w:val="center"/>
        <w:rPr>
          <w:b/>
          <w:sz w:val="24"/>
          <w:szCs w:val="24"/>
        </w:rPr>
      </w:pPr>
      <w:r>
        <w:rPr>
          <w:b/>
          <w:sz w:val="24"/>
          <w:szCs w:val="24"/>
        </w:rPr>
        <w:t>обо всех предыдущих торгах по продаже вышеуказанного имущества</w:t>
      </w: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52"/>
        <w:gridCol w:w="2410"/>
        <w:gridCol w:w="2126"/>
        <w:gridCol w:w="2267"/>
      </w:tblGrid>
      <w:tr w:rsidR="00311A22" w:rsidRPr="00351E9D" w:rsidTr="00F61343">
        <w:tc>
          <w:tcPr>
            <w:tcW w:w="675" w:type="dxa"/>
            <w:tcBorders>
              <w:top w:val="single" w:sz="4" w:space="0" w:color="auto"/>
              <w:left w:val="single" w:sz="4" w:space="0" w:color="auto"/>
              <w:bottom w:val="single" w:sz="4" w:space="0" w:color="auto"/>
              <w:right w:val="single" w:sz="4" w:space="0" w:color="auto"/>
            </w:tcBorders>
          </w:tcPr>
          <w:p w:rsidR="00311A22" w:rsidRPr="00B00EFB" w:rsidRDefault="00F61343" w:rsidP="006C6CBE">
            <w:pPr>
              <w:ind w:right="-2"/>
              <w:jc w:val="center"/>
              <w:rPr>
                <w:sz w:val="24"/>
                <w:szCs w:val="24"/>
              </w:rPr>
            </w:pPr>
            <w:r w:rsidRPr="00B00EFB">
              <w:rPr>
                <w:sz w:val="24"/>
                <w:szCs w:val="24"/>
              </w:rPr>
              <w:t xml:space="preserve">№ </w:t>
            </w:r>
          </w:p>
          <w:p w:rsidR="00F61343" w:rsidRPr="00B00EFB" w:rsidRDefault="00F61343" w:rsidP="006C6CBE">
            <w:pPr>
              <w:ind w:right="-2"/>
              <w:jc w:val="center"/>
              <w:rPr>
                <w:sz w:val="24"/>
                <w:szCs w:val="24"/>
              </w:rPr>
            </w:pPr>
            <w:r w:rsidRPr="00B00EFB">
              <w:rPr>
                <w:sz w:val="24"/>
                <w:szCs w:val="24"/>
              </w:rPr>
              <w:t>Л</w:t>
            </w:r>
            <w:r w:rsidRPr="00B00EFB">
              <w:rPr>
                <w:sz w:val="24"/>
                <w:szCs w:val="24"/>
              </w:rPr>
              <w:t>о</w:t>
            </w:r>
            <w:r w:rsidRPr="00B00EFB">
              <w:rPr>
                <w:sz w:val="24"/>
                <w:szCs w:val="24"/>
              </w:rPr>
              <w:t>та</w:t>
            </w:r>
          </w:p>
        </w:tc>
        <w:tc>
          <w:tcPr>
            <w:tcW w:w="2552" w:type="dxa"/>
            <w:tcBorders>
              <w:top w:val="single" w:sz="4" w:space="0" w:color="auto"/>
              <w:left w:val="single" w:sz="4" w:space="0" w:color="auto"/>
              <w:bottom w:val="single" w:sz="4" w:space="0" w:color="auto"/>
              <w:right w:val="single" w:sz="4" w:space="0" w:color="auto"/>
            </w:tcBorders>
          </w:tcPr>
          <w:p w:rsidR="00311A22" w:rsidRPr="00B00EFB" w:rsidRDefault="00F61343" w:rsidP="006C6CBE">
            <w:pPr>
              <w:ind w:right="-2"/>
              <w:jc w:val="center"/>
              <w:rPr>
                <w:sz w:val="24"/>
                <w:szCs w:val="24"/>
              </w:rPr>
            </w:pPr>
            <w:r w:rsidRPr="00B00EFB">
              <w:rPr>
                <w:sz w:val="24"/>
                <w:szCs w:val="24"/>
              </w:rPr>
              <w:t>Наименование объе</w:t>
            </w:r>
            <w:r w:rsidRPr="00B00EFB">
              <w:rPr>
                <w:sz w:val="24"/>
                <w:szCs w:val="24"/>
              </w:rPr>
              <w:t>к</w:t>
            </w:r>
            <w:r w:rsidRPr="00B00EFB">
              <w:rPr>
                <w:sz w:val="24"/>
                <w:szCs w:val="24"/>
              </w:rPr>
              <w:t>та</w:t>
            </w:r>
          </w:p>
        </w:tc>
        <w:tc>
          <w:tcPr>
            <w:tcW w:w="2410" w:type="dxa"/>
            <w:tcBorders>
              <w:top w:val="single" w:sz="4" w:space="0" w:color="auto"/>
              <w:left w:val="single" w:sz="4" w:space="0" w:color="auto"/>
              <w:bottom w:val="single" w:sz="4" w:space="0" w:color="auto"/>
              <w:right w:val="single" w:sz="4" w:space="0" w:color="auto"/>
            </w:tcBorders>
          </w:tcPr>
          <w:p w:rsidR="00311A22" w:rsidRPr="00B00EFB" w:rsidRDefault="00F61343" w:rsidP="006C6CBE">
            <w:pPr>
              <w:ind w:right="-2"/>
              <w:jc w:val="center"/>
              <w:rPr>
                <w:sz w:val="24"/>
                <w:szCs w:val="24"/>
              </w:rPr>
            </w:pPr>
            <w:r w:rsidRPr="00B00EFB">
              <w:rPr>
                <w:sz w:val="24"/>
                <w:szCs w:val="24"/>
              </w:rPr>
              <w:t>Дата всех предыд</w:t>
            </w:r>
            <w:r w:rsidRPr="00B00EFB">
              <w:rPr>
                <w:sz w:val="24"/>
                <w:szCs w:val="24"/>
              </w:rPr>
              <w:t>у</w:t>
            </w:r>
            <w:r w:rsidRPr="00B00EFB">
              <w:rPr>
                <w:sz w:val="24"/>
                <w:szCs w:val="24"/>
              </w:rPr>
              <w:t>щих аукционов</w:t>
            </w:r>
          </w:p>
        </w:tc>
        <w:tc>
          <w:tcPr>
            <w:tcW w:w="2126" w:type="dxa"/>
            <w:tcBorders>
              <w:top w:val="single" w:sz="4" w:space="0" w:color="auto"/>
              <w:left w:val="single" w:sz="4" w:space="0" w:color="auto"/>
              <w:bottom w:val="single" w:sz="4" w:space="0" w:color="auto"/>
              <w:right w:val="single" w:sz="4" w:space="0" w:color="auto"/>
            </w:tcBorders>
          </w:tcPr>
          <w:p w:rsidR="00311A22" w:rsidRPr="00B00EFB" w:rsidRDefault="00F61343" w:rsidP="006C6CBE">
            <w:pPr>
              <w:ind w:right="-2"/>
              <w:jc w:val="center"/>
              <w:rPr>
                <w:sz w:val="24"/>
                <w:szCs w:val="24"/>
              </w:rPr>
            </w:pPr>
            <w:r w:rsidRPr="00B00EFB">
              <w:rPr>
                <w:sz w:val="24"/>
                <w:szCs w:val="24"/>
              </w:rPr>
              <w:t>Форма предыд</w:t>
            </w:r>
            <w:r w:rsidRPr="00B00EFB">
              <w:rPr>
                <w:sz w:val="24"/>
                <w:szCs w:val="24"/>
              </w:rPr>
              <w:t>у</w:t>
            </w:r>
            <w:r w:rsidRPr="00B00EFB">
              <w:rPr>
                <w:sz w:val="24"/>
                <w:szCs w:val="24"/>
              </w:rPr>
              <w:t>щих аукционов</w:t>
            </w:r>
          </w:p>
        </w:tc>
        <w:tc>
          <w:tcPr>
            <w:tcW w:w="2267" w:type="dxa"/>
            <w:tcBorders>
              <w:top w:val="single" w:sz="4" w:space="0" w:color="auto"/>
              <w:left w:val="single" w:sz="4" w:space="0" w:color="auto"/>
              <w:bottom w:val="single" w:sz="4" w:space="0" w:color="auto"/>
              <w:right w:val="single" w:sz="4" w:space="0" w:color="auto"/>
            </w:tcBorders>
          </w:tcPr>
          <w:p w:rsidR="00311A22" w:rsidRPr="00B00EFB" w:rsidRDefault="00F61343" w:rsidP="00311A22">
            <w:pPr>
              <w:ind w:right="-2"/>
              <w:jc w:val="center"/>
              <w:rPr>
                <w:sz w:val="24"/>
                <w:szCs w:val="24"/>
              </w:rPr>
            </w:pPr>
            <w:proofErr w:type="gramStart"/>
            <w:r w:rsidRPr="00B00EFB">
              <w:rPr>
                <w:sz w:val="24"/>
                <w:szCs w:val="24"/>
              </w:rPr>
              <w:t>Причина</w:t>
            </w:r>
            <w:proofErr w:type="gramEnd"/>
            <w:r w:rsidRPr="00B00EFB">
              <w:rPr>
                <w:sz w:val="24"/>
                <w:szCs w:val="24"/>
              </w:rPr>
              <w:t xml:space="preserve"> по кот</w:t>
            </w:r>
            <w:r w:rsidRPr="00B00EFB">
              <w:rPr>
                <w:sz w:val="24"/>
                <w:szCs w:val="24"/>
              </w:rPr>
              <w:t>о</w:t>
            </w:r>
            <w:r w:rsidRPr="00B00EFB">
              <w:rPr>
                <w:sz w:val="24"/>
                <w:szCs w:val="24"/>
              </w:rPr>
              <w:t>рой предыдущие аукционы не с</w:t>
            </w:r>
            <w:r w:rsidRPr="00B00EFB">
              <w:rPr>
                <w:sz w:val="24"/>
                <w:szCs w:val="24"/>
              </w:rPr>
              <w:t>о</w:t>
            </w:r>
            <w:r w:rsidRPr="00B00EFB">
              <w:rPr>
                <w:sz w:val="24"/>
                <w:szCs w:val="24"/>
              </w:rPr>
              <w:t>стоялись</w:t>
            </w:r>
          </w:p>
        </w:tc>
      </w:tr>
      <w:tr w:rsidR="00F61343" w:rsidRPr="00351E9D" w:rsidTr="00F61343">
        <w:tc>
          <w:tcPr>
            <w:tcW w:w="675" w:type="dxa"/>
            <w:tcBorders>
              <w:top w:val="single" w:sz="4" w:space="0" w:color="auto"/>
              <w:left w:val="single" w:sz="4" w:space="0" w:color="auto"/>
              <w:bottom w:val="single" w:sz="4" w:space="0" w:color="auto"/>
              <w:right w:val="single" w:sz="4" w:space="0" w:color="auto"/>
            </w:tcBorders>
          </w:tcPr>
          <w:p w:rsidR="00F61343" w:rsidRPr="00B00EFB" w:rsidRDefault="00D40751" w:rsidP="006C6CBE">
            <w:pPr>
              <w:ind w:right="-2"/>
              <w:jc w:val="center"/>
              <w:rPr>
                <w:sz w:val="24"/>
                <w:szCs w:val="24"/>
              </w:rPr>
            </w:pPr>
            <w:r w:rsidRPr="00B00EFB">
              <w:rPr>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F61343" w:rsidRPr="00B00EFB" w:rsidRDefault="00B00EFB" w:rsidP="006C6CBE">
            <w:pPr>
              <w:ind w:right="-2"/>
              <w:jc w:val="center"/>
              <w:rPr>
                <w:sz w:val="24"/>
                <w:szCs w:val="24"/>
              </w:rPr>
            </w:pPr>
            <w:r w:rsidRPr="00B00EFB">
              <w:rPr>
                <w:snapToGrid w:val="0"/>
                <w:color w:val="000000"/>
                <w:sz w:val="24"/>
                <w:szCs w:val="24"/>
              </w:rPr>
              <w:t>Нежилое помещение муниципального у</w:t>
            </w:r>
            <w:r w:rsidRPr="00B00EFB">
              <w:rPr>
                <w:snapToGrid w:val="0"/>
                <w:color w:val="000000"/>
                <w:sz w:val="24"/>
                <w:szCs w:val="24"/>
              </w:rPr>
              <w:t>ч</w:t>
            </w:r>
            <w:r w:rsidRPr="00B00EFB">
              <w:rPr>
                <w:snapToGrid w:val="0"/>
                <w:color w:val="000000"/>
                <w:sz w:val="24"/>
                <w:szCs w:val="24"/>
              </w:rPr>
              <w:t>реждения дополн</w:t>
            </w:r>
            <w:r w:rsidRPr="00B00EFB">
              <w:rPr>
                <w:snapToGrid w:val="0"/>
                <w:color w:val="000000"/>
                <w:sz w:val="24"/>
                <w:szCs w:val="24"/>
              </w:rPr>
              <w:t>и</w:t>
            </w:r>
            <w:r w:rsidRPr="00B00EFB">
              <w:rPr>
                <w:snapToGrid w:val="0"/>
                <w:color w:val="000000"/>
                <w:sz w:val="24"/>
                <w:szCs w:val="24"/>
              </w:rPr>
              <w:t>тельного образ</w:t>
            </w:r>
            <w:r w:rsidRPr="00B00EFB">
              <w:rPr>
                <w:snapToGrid w:val="0"/>
                <w:color w:val="000000"/>
                <w:sz w:val="24"/>
                <w:szCs w:val="24"/>
              </w:rPr>
              <w:t>о</w:t>
            </w:r>
            <w:r w:rsidRPr="00B00EFB">
              <w:rPr>
                <w:snapToGrid w:val="0"/>
                <w:color w:val="000000"/>
                <w:sz w:val="24"/>
                <w:szCs w:val="24"/>
              </w:rPr>
              <w:t>вания детский дворовый клуб, общей площ</w:t>
            </w:r>
            <w:r w:rsidRPr="00B00EFB">
              <w:rPr>
                <w:snapToGrid w:val="0"/>
                <w:color w:val="000000"/>
                <w:sz w:val="24"/>
                <w:szCs w:val="24"/>
              </w:rPr>
              <w:t>а</w:t>
            </w:r>
            <w:r w:rsidRPr="00B00EFB">
              <w:rPr>
                <w:snapToGrid w:val="0"/>
                <w:color w:val="000000"/>
                <w:sz w:val="24"/>
                <w:szCs w:val="24"/>
              </w:rPr>
              <w:t>дью 271 кв. м., расп</w:t>
            </w:r>
            <w:r w:rsidRPr="00B00EFB">
              <w:rPr>
                <w:snapToGrid w:val="0"/>
                <w:color w:val="000000"/>
                <w:sz w:val="24"/>
                <w:szCs w:val="24"/>
              </w:rPr>
              <w:t>о</w:t>
            </w:r>
            <w:r w:rsidRPr="00B00EFB">
              <w:rPr>
                <w:snapToGrid w:val="0"/>
                <w:color w:val="000000"/>
                <w:sz w:val="24"/>
                <w:szCs w:val="24"/>
              </w:rPr>
              <w:t>ложенное по адресу: Тюменская о</w:t>
            </w:r>
            <w:r w:rsidRPr="00B00EFB">
              <w:rPr>
                <w:snapToGrid w:val="0"/>
                <w:color w:val="000000"/>
                <w:sz w:val="24"/>
                <w:szCs w:val="24"/>
              </w:rPr>
              <w:t>б</w:t>
            </w:r>
            <w:r w:rsidRPr="00B00EFB">
              <w:rPr>
                <w:snapToGrid w:val="0"/>
                <w:color w:val="000000"/>
                <w:sz w:val="24"/>
                <w:szCs w:val="24"/>
              </w:rPr>
              <w:t>ласть Ханты-Мансийский авт</w:t>
            </w:r>
            <w:r w:rsidRPr="00B00EFB">
              <w:rPr>
                <w:snapToGrid w:val="0"/>
                <w:color w:val="000000"/>
                <w:sz w:val="24"/>
                <w:szCs w:val="24"/>
              </w:rPr>
              <w:t>о</w:t>
            </w:r>
            <w:r w:rsidRPr="00B00EFB">
              <w:rPr>
                <w:snapToGrid w:val="0"/>
                <w:color w:val="000000"/>
                <w:sz w:val="24"/>
                <w:szCs w:val="24"/>
              </w:rPr>
              <w:t>номный окру</w:t>
            </w:r>
            <w:proofErr w:type="gramStart"/>
            <w:r w:rsidRPr="00B00EFB">
              <w:rPr>
                <w:snapToGrid w:val="0"/>
                <w:color w:val="000000"/>
                <w:sz w:val="24"/>
                <w:szCs w:val="24"/>
              </w:rPr>
              <w:t>г-</w:t>
            </w:r>
            <w:proofErr w:type="gramEnd"/>
            <w:r w:rsidRPr="00B00EFB">
              <w:rPr>
                <w:snapToGrid w:val="0"/>
                <w:color w:val="000000"/>
                <w:sz w:val="24"/>
                <w:szCs w:val="24"/>
              </w:rPr>
              <w:t xml:space="preserve"> Югра, г. Белоярский. 3 микр</w:t>
            </w:r>
            <w:r w:rsidRPr="00B00EFB">
              <w:rPr>
                <w:snapToGrid w:val="0"/>
                <w:color w:val="000000"/>
                <w:sz w:val="24"/>
                <w:szCs w:val="24"/>
              </w:rPr>
              <w:t>о</w:t>
            </w:r>
            <w:r w:rsidRPr="00B00EFB">
              <w:rPr>
                <w:snapToGrid w:val="0"/>
                <w:color w:val="000000"/>
                <w:sz w:val="24"/>
                <w:szCs w:val="24"/>
              </w:rPr>
              <w:t>район, дом 17</w:t>
            </w:r>
          </w:p>
        </w:tc>
        <w:tc>
          <w:tcPr>
            <w:tcW w:w="2410" w:type="dxa"/>
            <w:tcBorders>
              <w:top w:val="single" w:sz="4" w:space="0" w:color="auto"/>
              <w:left w:val="single" w:sz="4" w:space="0" w:color="auto"/>
              <w:bottom w:val="single" w:sz="4" w:space="0" w:color="auto"/>
              <w:right w:val="single" w:sz="4" w:space="0" w:color="auto"/>
            </w:tcBorders>
          </w:tcPr>
          <w:p w:rsidR="00F61343" w:rsidRPr="00B00EFB" w:rsidRDefault="0032273C" w:rsidP="006C6CBE">
            <w:pPr>
              <w:ind w:right="-2"/>
              <w:jc w:val="center"/>
              <w:rPr>
                <w:sz w:val="24"/>
                <w:szCs w:val="24"/>
              </w:rPr>
            </w:pPr>
            <w:r w:rsidRPr="00B00EFB">
              <w:rPr>
                <w:sz w:val="24"/>
                <w:szCs w:val="24"/>
              </w:rPr>
              <w:t>16.11</w:t>
            </w:r>
            <w:r w:rsidR="00D40751" w:rsidRPr="00B00EFB">
              <w:rPr>
                <w:sz w:val="24"/>
                <w:szCs w:val="24"/>
              </w:rPr>
              <w:t>.2015</w:t>
            </w:r>
          </w:p>
          <w:p w:rsidR="00016FDA" w:rsidRPr="00B00EFB" w:rsidRDefault="00016FDA" w:rsidP="006C6CBE">
            <w:pPr>
              <w:ind w:right="-2"/>
              <w:jc w:val="center"/>
              <w:rPr>
                <w:sz w:val="24"/>
                <w:szCs w:val="24"/>
              </w:rPr>
            </w:pPr>
          </w:p>
          <w:p w:rsidR="00D40751" w:rsidRPr="00B00EFB" w:rsidRDefault="00D40751" w:rsidP="006C6CBE">
            <w:pPr>
              <w:ind w:right="-2"/>
              <w:jc w:val="center"/>
              <w:rPr>
                <w:sz w:val="24"/>
                <w:szCs w:val="24"/>
              </w:rPr>
            </w:pPr>
            <w:r w:rsidRPr="00B00EFB">
              <w:rPr>
                <w:sz w:val="24"/>
                <w:szCs w:val="24"/>
              </w:rPr>
              <w:t>18.12.2015</w:t>
            </w:r>
          </w:p>
          <w:p w:rsidR="00016FDA" w:rsidRPr="00B00EFB" w:rsidRDefault="00016FDA" w:rsidP="006C6CBE">
            <w:pPr>
              <w:ind w:right="-2"/>
              <w:jc w:val="center"/>
              <w:rPr>
                <w:sz w:val="24"/>
                <w:szCs w:val="24"/>
              </w:rPr>
            </w:pPr>
          </w:p>
          <w:p w:rsidR="00016FDA" w:rsidRPr="00B00EFB" w:rsidRDefault="00016FDA" w:rsidP="006C6CBE">
            <w:pPr>
              <w:ind w:right="-2"/>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F61343" w:rsidRPr="00B00EFB" w:rsidRDefault="00D40751" w:rsidP="006C6CBE">
            <w:pPr>
              <w:ind w:right="-2"/>
              <w:jc w:val="center"/>
              <w:rPr>
                <w:sz w:val="24"/>
                <w:szCs w:val="24"/>
              </w:rPr>
            </w:pPr>
            <w:r w:rsidRPr="00B00EFB">
              <w:rPr>
                <w:sz w:val="24"/>
                <w:szCs w:val="24"/>
              </w:rPr>
              <w:t>Аукцион</w:t>
            </w:r>
          </w:p>
          <w:p w:rsidR="00016FDA" w:rsidRPr="00B00EFB" w:rsidRDefault="00016FDA" w:rsidP="006C6CBE">
            <w:pPr>
              <w:ind w:right="-2"/>
              <w:jc w:val="center"/>
              <w:rPr>
                <w:sz w:val="24"/>
                <w:szCs w:val="24"/>
              </w:rPr>
            </w:pPr>
          </w:p>
          <w:p w:rsidR="00D40751" w:rsidRPr="00B00EFB" w:rsidRDefault="00D40751" w:rsidP="006C6CBE">
            <w:pPr>
              <w:ind w:right="-2"/>
              <w:jc w:val="center"/>
              <w:rPr>
                <w:sz w:val="24"/>
                <w:szCs w:val="24"/>
              </w:rPr>
            </w:pPr>
            <w:r w:rsidRPr="00B00EFB">
              <w:rPr>
                <w:sz w:val="24"/>
                <w:szCs w:val="24"/>
              </w:rPr>
              <w:t>Посредством пу</w:t>
            </w:r>
            <w:r w:rsidRPr="00B00EFB">
              <w:rPr>
                <w:sz w:val="24"/>
                <w:szCs w:val="24"/>
              </w:rPr>
              <w:t>б</w:t>
            </w:r>
            <w:r w:rsidRPr="00B00EFB">
              <w:rPr>
                <w:sz w:val="24"/>
                <w:szCs w:val="24"/>
              </w:rPr>
              <w:t>личного предл</w:t>
            </w:r>
            <w:r w:rsidRPr="00B00EFB">
              <w:rPr>
                <w:sz w:val="24"/>
                <w:szCs w:val="24"/>
              </w:rPr>
              <w:t>о</w:t>
            </w:r>
            <w:r w:rsidRPr="00B00EFB">
              <w:rPr>
                <w:sz w:val="24"/>
                <w:szCs w:val="24"/>
              </w:rPr>
              <w:t>жения</w:t>
            </w:r>
          </w:p>
        </w:tc>
        <w:tc>
          <w:tcPr>
            <w:tcW w:w="2267" w:type="dxa"/>
            <w:tcBorders>
              <w:top w:val="single" w:sz="4" w:space="0" w:color="auto"/>
              <w:left w:val="single" w:sz="4" w:space="0" w:color="auto"/>
              <w:bottom w:val="single" w:sz="4" w:space="0" w:color="auto"/>
              <w:right w:val="single" w:sz="4" w:space="0" w:color="auto"/>
            </w:tcBorders>
          </w:tcPr>
          <w:p w:rsidR="00016FDA" w:rsidRPr="00B00EFB" w:rsidRDefault="00016FDA" w:rsidP="00016FDA">
            <w:pPr>
              <w:ind w:right="-2"/>
              <w:jc w:val="center"/>
              <w:rPr>
                <w:sz w:val="24"/>
                <w:szCs w:val="24"/>
              </w:rPr>
            </w:pPr>
            <w:r w:rsidRPr="00B00EFB">
              <w:rPr>
                <w:sz w:val="24"/>
                <w:szCs w:val="24"/>
              </w:rPr>
              <w:t>Не подано ни о</w:t>
            </w:r>
            <w:r w:rsidRPr="00B00EFB">
              <w:rPr>
                <w:sz w:val="24"/>
                <w:szCs w:val="24"/>
              </w:rPr>
              <w:t>д</w:t>
            </w:r>
            <w:r w:rsidRPr="00B00EFB">
              <w:rPr>
                <w:sz w:val="24"/>
                <w:szCs w:val="24"/>
              </w:rPr>
              <w:t xml:space="preserve">ной заявки </w:t>
            </w:r>
          </w:p>
          <w:p w:rsidR="00016FDA" w:rsidRPr="00B00EFB" w:rsidRDefault="00016FDA" w:rsidP="00016FDA">
            <w:pPr>
              <w:ind w:right="-2"/>
              <w:jc w:val="center"/>
              <w:rPr>
                <w:sz w:val="24"/>
                <w:szCs w:val="24"/>
              </w:rPr>
            </w:pPr>
            <w:r w:rsidRPr="00B00EFB">
              <w:rPr>
                <w:sz w:val="24"/>
                <w:szCs w:val="24"/>
              </w:rPr>
              <w:t>Не подано ни о</w:t>
            </w:r>
            <w:r w:rsidRPr="00B00EFB">
              <w:rPr>
                <w:sz w:val="24"/>
                <w:szCs w:val="24"/>
              </w:rPr>
              <w:t>д</w:t>
            </w:r>
            <w:r w:rsidRPr="00B00EFB">
              <w:rPr>
                <w:sz w:val="24"/>
                <w:szCs w:val="24"/>
              </w:rPr>
              <w:t>ной заявки</w:t>
            </w:r>
          </w:p>
          <w:p w:rsidR="00F61343" w:rsidRPr="00B00EFB" w:rsidRDefault="00F61343" w:rsidP="00311A22">
            <w:pPr>
              <w:ind w:right="-2"/>
              <w:jc w:val="center"/>
              <w:rPr>
                <w:sz w:val="24"/>
                <w:szCs w:val="24"/>
              </w:rPr>
            </w:pPr>
          </w:p>
        </w:tc>
      </w:tr>
    </w:tbl>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016FDA" w:rsidP="00016FDA">
      <w:pPr>
        <w:spacing w:line="240" w:lineRule="atLeast"/>
        <w:jc w:val="center"/>
        <w:rPr>
          <w:sz w:val="24"/>
          <w:szCs w:val="24"/>
        </w:rPr>
      </w:pPr>
      <w:r>
        <w:rPr>
          <w:sz w:val="24"/>
          <w:szCs w:val="24"/>
        </w:rPr>
        <w:t>____________</w:t>
      </w: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2B56EF">
      <w:pPr>
        <w:spacing w:line="240" w:lineRule="atLeast"/>
        <w:jc w:val="center"/>
        <w:rPr>
          <w:sz w:val="24"/>
          <w:szCs w:val="24"/>
        </w:rPr>
      </w:pPr>
    </w:p>
    <w:p w:rsidR="0076121A" w:rsidRDefault="0076121A" w:rsidP="0076121A">
      <w:pPr>
        <w:spacing w:line="240" w:lineRule="atLeast"/>
        <w:jc w:val="right"/>
        <w:rPr>
          <w:sz w:val="24"/>
          <w:szCs w:val="24"/>
        </w:rPr>
      </w:pPr>
      <w:r>
        <w:rPr>
          <w:sz w:val="24"/>
          <w:szCs w:val="24"/>
        </w:rPr>
        <w:t>Приложение № 2</w:t>
      </w:r>
    </w:p>
    <w:p w:rsidR="0076121A" w:rsidRDefault="0076121A" w:rsidP="0076121A">
      <w:pPr>
        <w:spacing w:line="240" w:lineRule="atLeast"/>
        <w:jc w:val="right"/>
        <w:rPr>
          <w:sz w:val="24"/>
          <w:szCs w:val="24"/>
        </w:rPr>
      </w:pPr>
      <w:r>
        <w:rPr>
          <w:sz w:val="24"/>
          <w:szCs w:val="24"/>
        </w:rPr>
        <w:t>к информационному сообщению</w:t>
      </w:r>
    </w:p>
    <w:p w:rsidR="0076121A" w:rsidRDefault="0076121A" w:rsidP="0076121A">
      <w:pPr>
        <w:spacing w:line="240" w:lineRule="atLeast"/>
        <w:jc w:val="right"/>
        <w:rPr>
          <w:sz w:val="24"/>
          <w:szCs w:val="24"/>
        </w:rPr>
      </w:pPr>
      <w:r>
        <w:rPr>
          <w:sz w:val="24"/>
          <w:szCs w:val="24"/>
        </w:rPr>
        <w:t>от _______. 2016 года № _______</w:t>
      </w:r>
    </w:p>
    <w:p w:rsidR="0076121A" w:rsidRDefault="0076121A" w:rsidP="002B56EF">
      <w:pPr>
        <w:spacing w:line="240" w:lineRule="atLeast"/>
        <w:jc w:val="center"/>
        <w:rPr>
          <w:sz w:val="24"/>
          <w:szCs w:val="24"/>
        </w:rPr>
      </w:pPr>
    </w:p>
    <w:p w:rsidR="002B56EF" w:rsidRDefault="002B56EF" w:rsidP="002B56EF">
      <w:pPr>
        <w:spacing w:line="240" w:lineRule="atLeast"/>
        <w:jc w:val="center"/>
        <w:rPr>
          <w:sz w:val="24"/>
          <w:szCs w:val="24"/>
        </w:rPr>
      </w:pPr>
    </w:p>
    <w:p w:rsidR="002B56EF" w:rsidRPr="006754B1" w:rsidRDefault="002B56EF" w:rsidP="002B56EF">
      <w:pPr>
        <w:spacing w:line="240" w:lineRule="atLeast"/>
        <w:jc w:val="center"/>
        <w:rPr>
          <w:sz w:val="24"/>
          <w:szCs w:val="24"/>
        </w:rPr>
      </w:pPr>
      <w:r w:rsidRPr="006754B1">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8.55pt;margin-top:-13.3pt;width:453.6pt;height:21.6pt;z-index:251657216" o:allowincell="f" stroked="f">
            <v:textbox style="mso-next-textbox:#_x0000_s1026">
              <w:txbxContent>
                <w:p w:rsidR="002B56EF" w:rsidRPr="006754B1" w:rsidRDefault="002B56EF" w:rsidP="002B56EF">
                  <w:pPr>
                    <w:jc w:val="center"/>
                    <w:rPr>
                      <w:sz w:val="24"/>
                      <w:szCs w:val="24"/>
                    </w:rPr>
                  </w:pPr>
                  <w:r w:rsidRPr="006754B1">
                    <w:rPr>
                      <w:sz w:val="24"/>
                      <w:szCs w:val="24"/>
                    </w:rPr>
                    <w:t>Комитет муниципальной собственности</w:t>
                  </w:r>
                </w:p>
              </w:txbxContent>
            </v:textbox>
          </v:shape>
        </w:pict>
      </w:r>
      <w:r w:rsidRPr="006754B1">
        <w:rPr>
          <w:sz w:val="24"/>
          <w:szCs w:val="24"/>
        </w:rPr>
        <w:t>__________________________________________________________________________________</w:t>
      </w:r>
    </w:p>
    <w:p w:rsidR="002B56EF" w:rsidRPr="006754B1" w:rsidRDefault="002B56EF" w:rsidP="002B56EF">
      <w:pPr>
        <w:spacing w:line="240" w:lineRule="atLeast"/>
        <w:jc w:val="center"/>
        <w:rPr>
          <w:sz w:val="24"/>
          <w:szCs w:val="24"/>
        </w:rPr>
      </w:pPr>
      <w:r w:rsidRPr="006754B1">
        <w:rPr>
          <w:noProof/>
          <w:sz w:val="24"/>
          <w:szCs w:val="24"/>
        </w:rPr>
        <w:pict>
          <v:shape id="_x0000_s1027" type="#_x0000_t202" style="position:absolute;left:0;text-align:left;margin-left:6.5pt;margin-top:12.05pt;width:455.65pt;height:20.25pt;z-index:251658240" o:allowincell="f" stroked="f">
            <v:textbox style="mso-next-textbox:#_x0000_s1027">
              <w:txbxContent>
                <w:p w:rsidR="002B56EF" w:rsidRPr="006754B1" w:rsidRDefault="002B56EF" w:rsidP="002B56EF">
                  <w:pPr>
                    <w:jc w:val="center"/>
                    <w:rPr>
                      <w:sz w:val="24"/>
                      <w:szCs w:val="24"/>
                    </w:rPr>
                  </w:pPr>
                  <w:r w:rsidRPr="006754B1">
                    <w:rPr>
                      <w:sz w:val="24"/>
                      <w:szCs w:val="24"/>
                    </w:rPr>
                    <w:t>администрации Белоярского района</w:t>
                  </w:r>
                </w:p>
              </w:txbxContent>
            </v:textbox>
          </v:shape>
        </w:pict>
      </w:r>
      <w:r w:rsidRPr="006754B1">
        <w:rPr>
          <w:sz w:val="24"/>
          <w:szCs w:val="24"/>
        </w:rPr>
        <w:t>(наименование продавца приватизируемого имущества)</w:t>
      </w:r>
    </w:p>
    <w:p w:rsidR="002B56EF" w:rsidRPr="006754B1" w:rsidRDefault="002B56EF" w:rsidP="002B56EF">
      <w:pPr>
        <w:spacing w:line="240" w:lineRule="atLeast"/>
        <w:jc w:val="center"/>
        <w:rPr>
          <w:sz w:val="24"/>
          <w:szCs w:val="24"/>
        </w:rPr>
      </w:pPr>
    </w:p>
    <w:p w:rsidR="002B56EF" w:rsidRPr="006754B1" w:rsidRDefault="002B56EF" w:rsidP="002B56EF">
      <w:pPr>
        <w:spacing w:line="240" w:lineRule="atLeast"/>
        <w:jc w:val="center"/>
        <w:rPr>
          <w:sz w:val="24"/>
          <w:szCs w:val="24"/>
        </w:rPr>
      </w:pPr>
      <w:r w:rsidRPr="006754B1">
        <w:rPr>
          <w:sz w:val="24"/>
          <w:szCs w:val="24"/>
        </w:rPr>
        <w:t>_____________________________________________________________________________</w:t>
      </w:r>
    </w:p>
    <w:p w:rsidR="002B56EF" w:rsidRPr="006754B1" w:rsidRDefault="002B56EF" w:rsidP="002B56EF">
      <w:pPr>
        <w:spacing w:line="240" w:lineRule="atLeast"/>
        <w:jc w:val="center"/>
        <w:rPr>
          <w:sz w:val="24"/>
          <w:szCs w:val="24"/>
        </w:rPr>
      </w:pPr>
    </w:p>
    <w:p w:rsidR="002B56EF" w:rsidRPr="006754B1" w:rsidRDefault="002B56EF" w:rsidP="002B56EF">
      <w:pPr>
        <w:pStyle w:val="1"/>
        <w:jc w:val="center"/>
        <w:rPr>
          <w:rFonts w:ascii="Times New Roman" w:hAnsi="Times New Roman"/>
          <w:sz w:val="24"/>
          <w:szCs w:val="24"/>
        </w:rPr>
      </w:pPr>
      <w:r w:rsidRPr="006754B1">
        <w:rPr>
          <w:rFonts w:ascii="Times New Roman" w:hAnsi="Times New Roman"/>
          <w:sz w:val="24"/>
          <w:szCs w:val="24"/>
        </w:rPr>
        <w:t>ЗАЯВКА НА УЧАСТИЕ В ТОРГАХ</w:t>
      </w:r>
    </w:p>
    <w:p w:rsidR="002B56EF" w:rsidRPr="006754B1" w:rsidRDefault="002B56EF" w:rsidP="002B56EF">
      <w:pPr>
        <w:pStyle w:val="1"/>
        <w:jc w:val="center"/>
        <w:rPr>
          <w:rFonts w:ascii="Times New Roman" w:hAnsi="Times New Roman"/>
          <w:sz w:val="24"/>
          <w:szCs w:val="24"/>
        </w:rPr>
      </w:pPr>
      <w:r w:rsidRPr="006754B1">
        <w:rPr>
          <w:rFonts w:ascii="Times New Roman" w:hAnsi="Times New Roman"/>
          <w:sz w:val="24"/>
          <w:szCs w:val="24"/>
        </w:rPr>
        <w:t>ПОСРЕДСТВОМ ПУБЛИЧНОГО ПРЕДЛОЖЕНИЯ</w:t>
      </w:r>
    </w:p>
    <w:p w:rsidR="002B56EF" w:rsidRPr="006754B1" w:rsidRDefault="002B56EF" w:rsidP="002B56EF">
      <w:pPr>
        <w:spacing w:line="360" w:lineRule="auto"/>
        <w:jc w:val="both"/>
        <w:rPr>
          <w:sz w:val="24"/>
          <w:szCs w:val="24"/>
        </w:rPr>
      </w:pPr>
    </w:p>
    <w:p w:rsidR="002B56EF" w:rsidRPr="00422F77" w:rsidRDefault="002B56EF" w:rsidP="002B56EF">
      <w:pPr>
        <w:spacing w:line="240" w:lineRule="atLeast"/>
        <w:jc w:val="both"/>
        <w:rPr>
          <w:sz w:val="24"/>
          <w:szCs w:val="24"/>
        </w:rPr>
      </w:pPr>
      <w:r w:rsidRPr="00422F77">
        <w:rPr>
          <w:sz w:val="24"/>
          <w:szCs w:val="24"/>
        </w:rPr>
        <w:t>От _________________________________________________________________________</w:t>
      </w:r>
      <w:r>
        <w:rPr>
          <w:sz w:val="24"/>
          <w:szCs w:val="24"/>
        </w:rPr>
        <w:t>___</w:t>
      </w:r>
      <w:r w:rsidRPr="00422F77">
        <w:rPr>
          <w:sz w:val="24"/>
          <w:szCs w:val="24"/>
        </w:rPr>
        <w:t>_</w:t>
      </w:r>
    </w:p>
    <w:p w:rsidR="002B56EF" w:rsidRPr="00422F77" w:rsidRDefault="002B56EF" w:rsidP="002B56EF">
      <w:pPr>
        <w:spacing w:line="360" w:lineRule="auto"/>
        <w:jc w:val="center"/>
        <w:rPr>
          <w:sz w:val="24"/>
          <w:szCs w:val="24"/>
        </w:rPr>
      </w:pPr>
      <w:r w:rsidRPr="00422F77">
        <w:rPr>
          <w:sz w:val="24"/>
          <w:szCs w:val="24"/>
        </w:rPr>
        <w:t>(полное наименование юридического лица, Ф.И.О. физического лица)</w:t>
      </w:r>
    </w:p>
    <w:p w:rsidR="002B56EF" w:rsidRPr="00422F77" w:rsidRDefault="002B56EF" w:rsidP="002B56EF">
      <w:pPr>
        <w:spacing w:line="360" w:lineRule="auto"/>
        <w:jc w:val="center"/>
        <w:rPr>
          <w:sz w:val="24"/>
          <w:szCs w:val="24"/>
        </w:rPr>
      </w:pPr>
      <w:r w:rsidRPr="00422F77">
        <w:rPr>
          <w:sz w:val="24"/>
          <w:szCs w:val="24"/>
        </w:rPr>
        <w:t>_____________________________________________________________________________</w:t>
      </w:r>
    </w:p>
    <w:p w:rsidR="002B56EF" w:rsidRPr="00422F77" w:rsidRDefault="002B56EF" w:rsidP="002B56EF">
      <w:pPr>
        <w:spacing w:line="240" w:lineRule="atLeast"/>
        <w:jc w:val="center"/>
        <w:rPr>
          <w:sz w:val="24"/>
          <w:szCs w:val="24"/>
        </w:rPr>
      </w:pPr>
    </w:p>
    <w:p w:rsidR="002B56EF" w:rsidRPr="00422F77" w:rsidRDefault="002B56EF" w:rsidP="002B56EF">
      <w:pPr>
        <w:pStyle w:val="a3"/>
        <w:numPr>
          <w:ilvl w:val="0"/>
          <w:numId w:val="7"/>
        </w:numPr>
        <w:pBdr>
          <w:bottom w:val="single" w:sz="12" w:space="1" w:color="auto"/>
        </w:pBdr>
        <w:tabs>
          <w:tab w:val="clear" w:pos="390"/>
          <w:tab w:val="num" w:pos="1134"/>
        </w:tabs>
        <w:spacing w:line="240" w:lineRule="atLeast"/>
        <w:ind w:left="0" w:right="0" w:firstLine="709"/>
        <w:jc w:val="both"/>
        <w:rPr>
          <w:sz w:val="24"/>
          <w:szCs w:val="24"/>
        </w:rPr>
      </w:pPr>
      <w:r w:rsidRPr="00422F77">
        <w:rPr>
          <w:sz w:val="24"/>
          <w:szCs w:val="24"/>
        </w:rPr>
        <w:t>Изучив данные информационного сообщения об объекте приватизации, мы, ниж</w:t>
      </w:r>
      <w:r w:rsidRPr="00422F77">
        <w:rPr>
          <w:sz w:val="24"/>
          <w:szCs w:val="24"/>
        </w:rPr>
        <w:t>е</w:t>
      </w:r>
      <w:r w:rsidRPr="00422F77">
        <w:rPr>
          <w:sz w:val="24"/>
          <w:szCs w:val="24"/>
        </w:rPr>
        <w:t>подписавшиеся, уполном</w:t>
      </w:r>
      <w:r w:rsidRPr="00422F77">
        <w:rPr>
          <w:sz w:val="24"/>
          <w:szCs w:val="24"/>
        </w:rPr>
        <w:t>о</w:t>
      </w:r>
      <w:r w:rsidRPr="00422F77">
        <w:rPr>
          <w:sz w:val="24"/>
          <w:szCs w:val="24"/>
        </w:rPr>
        <w:t xml:space="preserve">ченные на подписание заявки, согласны приобрести: </w:t>
      </w:r>
    </w:p>
    <w:p w:rsidR="002B56EF" w:rsidRPr="00422F77" w:rsidRDefault="002B56EF" w:rsidP="002B56EF">
      <w:pPr>
        <w:pStyle w:val="a3"/>
        <w:pBdr>
          <w:bottom w:val="single" w:sz="12" w:space="1" w:color="auto"/>
        </w:pBdr>
        <w:spacing w:line="240" w:lineRule="atLeast"/>
        <w:ind w:right="0"/>
        <w:rPr>
          <w:sz w:val="24"/>
          <w:szCs w:val="24"/>
        </w:rPr>
      </w:pPr>
    </w:p>
    <w:p w:rsidR="002B56EF" w:rsidRPr="00422F77" w:rsidRDefault="002B56EF" w:rsidP="002B56EF">
      <w:pPr>
        <w:spacing w:line="240" w:lineRule="atLeast"/>
        <w:jc w:val="center"/>
        <w:rPr>
          <w:sz w:val="24"/>
          <w:szCs w:val="24"/>
        </w:rPr>
      </w:pPr>
      <w:r w:rsidRPr="00422F77">
        <w:rPr>
          <w:sz w:val="24"/>
          <w:szCs w:val="24"/>
        </w:rPr>
        <w:t>(полное наименование объекта приватизации)</w:t>
      </w:r>
    </w:p>
    <w:p w:rsidR="002B56EF" w:rsidRPr="00422F77" w:rsidRDefault="002B56EF" w:rsidP="007842E5">
      <w:pPr>
        <w:pStyle w:val="a3"/>
        <w:ind w:right="0" w:firstLine="720"/>
        <w:jc w:val="both"/>
        <w:rPr>
          <w:sz w:val="24"/>
          <w:szCs w:val="24"/>
        </w:rPr>
      </w:pPr>
      <w:r w:rsidRPr="00422F77">
        <w:rPr>
          <w:sz w:val="24"/>
          <w:szCs w:val="24"/>
        </w:rPr>
        <w:t>2. В случае победы на торгах принимаем на себя обязательство заключить дого</w:t>
      </w:r>
      <w:r w:rsidR="00D33857">
        <w:rPr>
          <w:sz w:val="24"/>
          <w:szCs w:val="24"/>
        </w:rPr>
        <w:t>вор купли – продажи в срок не позднее</w:t>
      </w:r>
      <w:r w:rsidR="007842E5">
        <w:rPr>
          <w:sz w:val="24"/>
          <w:szCs w:val="24"/>
        </w:rPr>
        <w:t xml:space="preserve"> 5 рабочих дней</w:t>
      </w:r>
      <w:r w:rsidRPr="00422F77">
        <w:rPr>
          <w:sz w:val="24"/>
          <w:szCs w:val="24"/>
        </w:rPr>
        <w:t xml:space="preserve"> </w:t>
      </w:r>
      <w:proofErr w:type="gramStart"/>
      <w:r w:rsidRPr="00422F77">
        <w:rPr>
          <w:sz w:val="24"/>
          <w:szCs w:val="24"/>
        </w:rPr>
        <w:t>с даты</w:t>
      </w:r>
      <w:r w:rsidR="007B2496" w:rsidRPr="007B2496">
        <w:rPr>
          <w:sz w:val="24"/>
          <w:szCs w:val="24"/>
        </w:rPr>
        <w:t xml:space="preserve"> </w:t>
      </w:r>
      <w:r w:rsidR="007B2496">
        <w:rPr>
          <w:sz w:val="24"/>
          <w:szCs w:val="24"/>
        </w:rPr>
        <w:t>проведения</w:t>
      </w:r>
      <w:proofErr w:type="gramEnd"/>
      <w:r w:rsidR="007B2496">
        <w:rPr>
          <w:sz w:val="24"/>
          <w:szCs w:val="24"/>
        </w:rPr>
        <w:t xml:space="preserve"> продажи посредством публи</w:t>
      </w:r>
      <w:r w:rsidR="007B2496">
        <w:rPr>
          <w:sz w:val="24"/>
          <w:szCs w:val="24"/>
        </w:rPr>
        <w:t>ч</w:t>
      </w:r>
      <w:r w:rsidR="007B2496">
        <w:rPr>
          <w:sz w:val="24"/>
          <w:szCs w:val="24"/>
        </w:rPr>
        <w:t>ного предложения</w:t>
      </w:r>
      <w:r w:rsidRPr="00422F77">
        <w:rPr>
          <w:sz w:val="24"/>
          <w:szCs w:val="24"/>
        </w:rPr>
        <w:t>.</w:t>
      </w:r>
    </w:p>
    <w:p w:rsidR="002B56EF" w:rsidRPr="00422F77" w:rsidRDefault="002B56EF" w:rsidP="007842E5">
      <w:pPr>
        <w:pStyle w:val="a3"/>
        <w:ind w:right="0" w:firstLine="720"/>
        <w:jc w:val="both"/>
        <w:rPr>
          <w:sz w:val="24"/>
          <w:szCs w:val="24"/>
        </w:rPr>
      </w:pPr>
      <w:r w:rsidRPr="00422F77">
        <w:rPr>
          <w:sz w:val="24"/>
          <w:szCs w:val="24"/>
        </w:rPr>
        <w:t>3. Мы осведомлены, что в случае признания нас уклонившимся от заключения договора купли – продажи, либо невнесения нами в срок установленной суммы платежа, сумма внесе</w:t>
      </w:r>
      <w:r w:rsidRPr="00422F77">
        <w:rPr>
          <w:sz w:val="24"/>
          <w:szCs w:val="24"/>
        </w:rPr>
        <w:t>н</w:t>
      </w:r>
      <w:r w:rsidRPr="00422F77">
        <w:rPr>
          <w:sz w:val="24"/>
          <w:szCs w:val="24"/>
        </w:rPr>
        <w:t>ного н</w:t>
      </w:r>
      <w:r w:rsidRPr="00422F77">
        <w:rPr>
          <w:sz w:val="24"/>
          <w:szCs w:val="24"/>
        </w:rPr>
        <w:t>а</w:t>
      </w:r>
      <w:r w:rsidRPr="00422F77">
        <w:rPr>
          <w:sz w:val="24"/>
          <w:szCs w:val="24"/>
        </w:rPr>
        <w:t>ми задатка остается в распоряжении продавца.</w:t>
      </w:r>
    </w:p>
    <w:p w:rsidR="002B56EF" w:rsidRPr="00422F77" w:rsidRDefault="002B56EF" w:rsidP="007842E5">
      <w:pPr>
        <w:spacing w:line="360" w:lineRule="auto"/>
        <w:ind w:firstLine="720"/>
        <w:jc w:val="both"/>
        <w:rPr>
          <w:sz w:val="24"/>
          <w:szCs w:val="24"/>
        </w:rPr>
      </w:pPr>
      <w:r w:rsidRPr="00422F77">
        <w:rPr>
          <w:sz w:val="24"/>
          <w:szCs w:val="24"/>
        </w:rPr>
        <w:t>4. Паспортные данные (для физических лиц):</w:t>
      </w:r>
    </w:p>
    <w:p w:rsidR="002B56EF" w:rsidRPr="00422F77" w:rsidRDefault="002B56EF" w:rsidP="002B56EF">
      <w:pPr>
        <w:spacing w:line="360" w:lineRule="auto"/>
        <w:jc w:val="both"/>
        <w:rPr>
          <w:sz w:val="24"/>
          <w:szCs w:val="24"/>
        </w:rPr>
      </w:pPr>
      <w:r w:rsidRPr="00422F77">
        <w:rPr>
          <w:sz w:val="24"/>
          <w:szCs w:val="24"/>
        </w:rPr>
        <w:t xml:space="preserve">серия ____________ № _________________, </w:t>
      </w:r>
      <w:proofErr w:type="gramStart"/>
      <w:r w:rsidRPr="00422F77">
        <w:rPr>
          <w:sz w:val="24"/>
          <w:szCs w:val="24"/>
        </w:rPr>
        <w:t>выдан</w:t>
      </w:r>
      <w:proofErr w:type="gramEnd"/>
      <w:r w:rsidRPr="00422F77">
        <w:rPr>
          <w:sz w:val="24"/>
          <w:szCs w:val="24"/>
        </w:rPr>
        <w:t xml:space="preserve"> _______________________________</w:t>
      </w:r>
      <w:r>
        <w:rPr>
          <w:sz w:val="24"/>
          <w:szCs w:val="24"/>
        </w:rPr>
        <w:t>_____</w:t>
      </w:r>
      <w:r w:rsidRPr="00422F77">
        <w:rPr>
          <w:sz w:val="24"/>
          <w:szCs w:val="24"/>
        </w:rPr>
        <w:t>__</w:t>
      </w:r>
    </w:p>
    <w:p w:rsidR="002B56EF" w:rsidRPr="00422F77" w:rsidRDefault="002B56EF" w:rsidP="002B56EF">
      <w:pPr>
        <w:spacing w:line="360" w:lineRule="auto"/>
        <w:jc w:val="both"/>
        <w:rPr>
          <w:sz w:val="24"/>
          <w:szCs w:val="24"/>
        </w:rPr>
      </w:pPr>
      <w:r w:rsidRPr="00422F77">
        <w:rPr>
          <w:sz w:val="24"/>
          <w:szCs w:val="24"/>
        </w:rPr>
        <w:t>_____________________________________________________________________________</w:t>
      </w:r>
      <w:r>
        <w:rPr>
          <w:sz w:val="24"/>
          <w:szCs w:val="24"/>
        </w:rPr>
        <w:t>_____</w:t>
      </w:r>
    </w:p>
    <w:p w:rsidR="002B56EF" w:rsidRPr="00422F77" w:rsidRDefault="002B56EF" w:rsidP="002B56EF">
      <w:pPr>
        <w:spacing w:line="360" w:lineRule="auto"/>
        <w:jc w:val="both"/>
        <w:rPr>
          <w:sz w:val="24"/>
          <w:szCs w:val="24"/>
        </w:rPr>
      </w:pPr>
      <w:r w:rsidRPr="00422F77">
        <w:rPr>
          <w:sz w:val="24"/>
          <w:szCs w:val="24"/>
        </w:rPr>
        <w:t>Место жительства: ____________________________________________________________</w:t>
      </w:r>
      <w:r>
        <w:rPr>
          <w:sz w:val="24"/>
          <w:szCs w:val="24"/>
        </w:rPr>
        <w:t>_____</w:t>
      </w:r>
    </w:p>
    <w:p w:rsidR="002B56EF" w:rsidRDefault="002B56EF" w:rsidP="002B56EF">
      <w:pPr>
        <w:spacing w:line="360" w:lineRule="auto"/>
        <w:jc w:val="both"/>
        <w:rPr>
          <w:sz w:val="24"/>
          <w:szCs w:val="24"/>
        </w:rPr>
      </w:pPr>
      <w:r w:rsidRPr="00422F77">
        <w:rPr>
          <w:sz w:val="24"/>
          <w:szCs w:val="24"/>
        </w:rPr>
        <w:t>_____________________________________________________________________________</w:t>
      </w:r>
      <w:r>
        <w:rPr>
          <w:sz w:val="24"/>
          <w:szCs w:val="24"/>
        </w:rPr>
        <w:t>_____</w:t>
      </w:r>
    </w:p>
    <w:p w:rsidR="002B56EF" w:rsidRPr="00422F77" w:rsidRDefault="002B56EF" w:rsidP="002B56EF">
      <w:pPr>
        <w:spacing w:line="360" w:lineRule="auto"/>
        <w:jc w:val="both"/>
        <w:rPr>
          <w:sz w:val="24"/>
          <w:szCs w:val="24"/>
        </w:rPr>
      </w:pPr>
      <w:r>
        <w:rPr>
          <w:sz w:val="24"/>
          <w:szCs w:val="24"/>
        </w:rPr>
        <w:t>Тел._______________________________________________________________________________</w:t>
      </w:r>
    </w:p>
    <w:p w:rsidR="002B56EF" w:rsidRPr="00422F77" w:rsidRDefault="002B56EF" w:rsidP="002B56EF">
      <w:pPr>
        <w:spacing w:line="360" w:lineRule="auto"/>
        <w:ind w:firstLine="720"/>
        <w:jc w:val="both"/>
        <w:rPr>
          <w:sz w:val="24"/>
          <w:szCs w:val="24"/>
        </w:rPr>
      </w:pPr>
      <w:r w:rsidRPr="00422F77">
        <w:rPr>
          <w:sz w:val="24"/>
          <w:szCs w:val="24"/>
        </w:rPr>
        <w:t>5. Платежные реквизиты, счет в банке для перечисления суммы возвращаемого залога:</w:t>
      </w:r>
    </w:p>
    <w:p w:rsidR="002B56EF" w:rsidRPr="00422F77" w:rsidRDefault="002B56EF" w:rsidP="002B56EF">
      <w:pPr>
        <w:spacing w:line="360" w:lineRule="auto"/>
        <w:jc w:val="both"/>
        <w:rPr>
          <w:sz w:val="24"/>
          <w:szCs w:val="24"/>
        </w:rPr>
      </w:pPr>
      <w:r w:rsidRPr="00422F77">
        <w:rPr>
          <w:sz w:val="24"/>
          <w:szCs w:val="24"/>
        </w:rPr>
        <w:t>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w:t>
      </w:r>
    </w:p>
    <w:p w:rsidR="002B56EF" w:rsidRPr="00422F77" w:rsidRDefault="002B56EF" w:rsidP="002B56EF">
      <w:pPr>
        <w:spacing w:line="360" w:lineRule="auto"/>
        <w:jc w:val="both"/>
        <w:rPr>
          <w:sz w:val="24"/>
          <w:szCs w:val="24"/>
        </w:rPr>
      </w:pPr>
      <w:r w:rsidRPr="00422F77">
        <w:rPr>
          <w:sz w:val="24"/>
          <w:szCs w:val="24"/>
        </w:rPr>
        <w:t>Подпись _____________________________________________________________________</w:t>
      </w:r>
    </w:p>
    <w:p w:rsidR="002B56EF" w:rsidRPr="00422F77" w:rsidRDefault="002B56EF" w:rsidP="002B56EF">
      <w:pPr>
        <w:spacing w:line="360" w:lineRule="auto"/>
        <w:jc w:val="both"/>
        <w:rPr>
          <w:sz w:val="24"/>
          <w:szCs w:val="24"/>
        </w:rPr>
      </w:pPr>
      <w:r w:rsidRPr="00422F77">
        <w:rPr>
          <w:sz w:val="24"/>
          <w:szCs w:val="24"/>
        </w:rPr>
        <w:t>Дата _________________________________________________________________________</w:t>
      </w:r>
    </w:p>
    <w:p w:rsidR="002B56EF" w:rsidRPr="00422F77" w:rsidRDefault="002B56EF" w:rsidP="002B56EF">
      <w:pPr>
        <w:spacing w:line="240" w:lineRule="atLeast"/>
        <w:jc w:val="both"/>
        <w:rPr>
          <w:sz w:val="24"/>
          <w:szCs w:val="24"/>
        </w:rPr>
      </w:pPr>
      <w:r w:rsidRPr="00422F77">
        <w:rPr>
          <w:sz w:val="24"/>
          <w:szCs w:val="24"/>
        </w:rPr>
        <w:t>Принято: _____________________________________________________________________</w:t>
      </w:r>
    </w:p>
    <w:p w:rsidR="002B56EF" w:rsidRPr="00422F77" w:rsidRDefault="002B56EF" w:rsidP="002B56EF">
      <w:pPr>
        <w:spacing w:line="240" w:lineRule="atLeast"/>
        <w:jc w:val="both"/>
        <w:rPr>
          <w:sz w:val="24"/>
          <w:szCs w:val="24"/>
        </w:rPr>
      </w:pPr>
      <w:r w:rsidRPr="00422F77">
        <w:rPr>
          <w:sz w:val="24"/>
          <w:szCs w:val="24"/>
        </w:rPr>
        <w:tab/>
      </w:r>
      <w:r w:rsidRPr="00422F77">
        <w:rPr>
          <w:sz w:val="24"/>
          <w:szCs w:val="24"/>
        </w:rPr>
        <w:tab/>
      </w:r>
      <w:r w:rsidRPr="00422F77">
        <w:rPr>
          <w:sz w:val="24"/>
          <w:szCs w:val="24"/>
        </w:rPr>
        <w:tab/>
      </w:r>
      <w:r w:rsidRPr="00422F77">
        <w:rPr>
          <w:sz w:val="24"/>
          <w:szCs w:val="24"/>
        </w:rPr>
        <w:tab/>
      </w:r>
      <w:r w:rsidRPr="00422F77">
        <w:rPr>
          <w:sz w:val="24"/>
          <w:szCs w:val="24"/>
        </w:rPr>
        <w:tab/>
        <w:t>(заполняется продавцом)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3686"/>
        <w:gridCol w:w="5386"/>
      </w:tblGrid>
      <w:tr w:rsidR="002B56EF" w:rsidTr="002B56EF">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2B56EF" w:rsidRPr="00611A40" w:rsidRDefault="002B56EF" w:rsidP="002B56EF">
            <w:pPr>
              <w:spacing w:line="240" w:lineRule="atLeast"/>
              <w:jc w:val="both"/>
              <w:rPr>
                <w:sz w:val="24"/>
                <w:szCs w:val="24"/>
              </w:rPr>
            </w:pPr>
            <w:r w:rsidRPr="00611A40">
              <w:rPr>
                <w:sz w:val="24"/>
                <w:szCs w:val="24"/>
              </w:rPr>
              <w:t>№ заявки</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B56EF" w:rsidRPr="00611A40" w:rsidRDefault="002B56EF" w:rsidP="002B56EF">
            <w:pPr>
              <w:spacing w:line="240" w:lineRule="atLeast"/>
              <w:jc w:val="both"/>
              <w:rPr>
                <w:sz w:val="24"/>
                <w:szCs w:val="24"/>
              </w:rPr>
            </w:pPr>
            <w:r w:rsidRPr="00611A40">
              <w:rPr>
                <w:sz w:val="24"/>
                <w:szCs w:val="24"/>
              </w:rPr>
              <w:t>Дата и время подачи документов</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B56EF" w:rsidRPr="00611A40" w:rsidRDefault="002B56EF" w:rsidP="002B56EF">
            <w:pPr>
              <w:spacing w:line="240" w:lineRule="atLeast"/>
              <w:jc w:val="both"/>
              <w:rPr>
                <w:sz w:val="24"/>
                <w:szCs w:val="24"/>
              </w:rPr>
            </w:pPr>
            <w:r w:rsidRPr="00611A40">
              <w:rPr>
                <w:sz w:val="24"/>
                <w:szCs w:val="24"/>
              </w:rPr>
              <w:t>Ответственный специалист, принявший заявку</w:t>
            </w:r>
          </w:p>
        </w:tc>
      </w:tr>
      <w:tr w:rsidR="002B56EF" w:rsidTr="002B56EF">
        <w:tc>
          <w:tcPr>
            <w:tcW w:w="1384" w:type="dxa"/>
            <w:tcBorders>
              <w:top w:val="single" w:sz="4" w:space="0" w:color="auto"/>
              <w:left w:val="single" w:sz="4" w:space="0" w:color="auto"/>
              <w:bottom w:val="single" w:sz="4" w:space="0" w:color="auto"/>
              <w:right w:val="single" w:sz="4" w:space="0" w:color="auto"/>
            </w:tcBorders>
            <w:shd w:val="clear" w:color="auto" w:fill="auto"/>
          </w:tcPr>
          <w:p w:rsidR="002B56EF" w:rsidRPr="00611A40" w:rsidRDefault="002B56EF" w:rsidP="002B56EF">
            <w:pPr>
              <w:spacing w:line="240" w:lineRule="atLeast"/>
              <w:jc w:val="both"/>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2B56EF" w:rsidRPr="00611A40" w:rsidRDefault="002B56EF" w:rsidP="002B56EF">
            <w:pPr>
              <w:spacing w:line="240" w:lineRule="atLeast"/>
              <w:jc w:val="both"/>
              <w:rPr>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B56EF" w:rsidRPr="00611A40" w:rsidRDefault="002B56EF" w:rsidP="002B56EF">
            <w:pPr>
              <w:spacing w:line="240" w:lineRule="atLeast"/>
              <w:jc w:val="both"/>
              <w:rPr>
                <w:sz w:val="24"/>
                <w:szCs w:val="24"/>
              </w:rPr>
            </w:pPr>
          </w:p>
        </w:tc>
      </w:tr>
    </w:tbl>
    <w:p w:rsidR="004B3174" w:rsidRDefault="004B3174" w:rsidP="00C76D4F">
      <w:pPr>
        <w:ind w:right="-2" w:firstLine="720"/>
        <w:jc w:val="both"/>
        <w:rPr>
          <w:b/>
          <w:sz w:val="32"/>
          <w:szCs w:val="32"/>
        </w:rPr>
      </w:pPr>
    </w:p>
    <w:sectPr w:rsidR="004B3174">
      <w:pgSz w:w="11906" w:h="16838"/>
      <w:pgMar w:top="567" w:right="851"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2FE2"/>
    <w:multiLevelType w:val="singleLevel"/>
    <w:tmpl w:val="0419000F"/>
    <w:lvl w:ilvl="0">
      <w:start w:val="1"/>
      <w:numFmt w:val="decimal"/>
      <w:lvlText w:val="%1."/>
      <w:lvlJc w:val="left"/>
      <w:pPr>
        <w:tabs>
          <w:tab w:val="num" w:pos="360"/>
        </w:tabs>
        <w:ind w:left="360" w:hanging="360"/>
      </w:pPr>
    </w:lvl>
  </w:abstractNum>
  <w:abstractNum w:abstractNumId="1">
    <w:nsid w:val="3E5F7F5A"/>
    <w:multiLevelType w:val="multilevel"/>
    <w:tmpl w:val="2C788042"/>
    <w:lvl w:ilvl="0">
      <w:start w:val="1"/>
      <w:numFmt w:val="decimal"/>
      <w:lvlText w:val="%1."/>
      <w:lvlJc w:val="left"/>
      <w:pPr>
        <w:tabs>
          <w:tab w:val="num" w:pos="3240"/>
        </w:tabs>
        <w:ind w:left="3240" w:hanging="360"/>
      </w:pPr>
      <w:rPr>
        <w:rFonts w:hint="default"/>
      </w:rPr>
    </w:lvl>
    <w:lvl w:ilvl="1">
      <w:start w:val="1"/>
      <w:numFmt w:val="decimal"/>
      <w:isLgl/>
      <w:lvlText w:val="%1.%2"/>
      <w:lvlJc w:val="left"/>
      <w:pPr>
        <w:tabs>
          <w:tab w:val="num" w:pos="3240"/>
        </w:tabs>
        <w:ind w:left="3240" w:hanging="36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3960"/>
        </w:tabs>
        <w:ind w:left="396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
    <w:nsid w:val="591E0B80"/>
    <w:multiLevelType w:val="multilevel"/>
    <w:tmpl w:val="DF30EB8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671E3F3E"/>
    <w:multiLevelType w:val="singleLevel"/>
    <w:tmpl w:val="C9626CB6"/>
    <w:lvl w:ilvl="0">
      <w:start w:val="3"/>
      <w:numFmt w:val="decimal"/>
      <w:lvlText w:val=""/>
      <w:lvlJc w:val="left"/>
      <w:pPr>
        <w:tabs>
          <w:tab w:val="num" w:pos="381"/>
        </w:tabs>
        <w:ind w:left="381" w:hanging="360"/>
      </w:pPr>
      <w:rPr>
        <w:rFonts w:hint="default"/>
      </w:rPr>
    </w:lvl>
  </w:abstractNum>
  <w:abstractNum w:abstractNumId="4">
    <w:nsid w:val="6B6005B6"/>
    <w:multiLevelType w:val="singleLevel"/>
    <w:tmpl w:val="7B724F02"/>
    <w:lvl w:ilvl="0">
      <w:start w:val="1"/>
      <w:numFmt w:val="decimal"/>
      <w:lvlText w:val="%1."/>
      <w:lvlJc w:val="left"/>
      <w:pPr>
        <w:tabs>
          <w:tab w:val="num" w:pos="390"/>
        </w:tabs>
        <w:ind w:left="390" w:hanging="390"/>
      </w:pPr>
      <w:rPr>
        <w:rFonts w:hint="default"/>
      </w:rPr>
    </w:lvl>
  </w:abstractNum>
  <w:abstractNum w:abstractNumId="5">
    <w:nsid w:val="6E49402B"/>
    <w:multiLevelType w:val="singleLevel"/>
    <w:tmpl w:val="E54E9A2A"/>
    <w:lvl w:ilvl="0">
      <w:start w:val="4"/>
      <w:numFmt w:val="bullet"/>
      <w:lvlText w:val="-"/>
      <w:lvlJc w:val="left"/>
      <w:pPr>
        <w:tabs>
          <w:tab w:val="num" w:pos="360"/>
        </w:tabs>
        <w:ind w:left="360" w:hanging="360"/>
      </w:pPr>
      <w:rPr>
        <w:rFonts w:hint="default"/>
      </w:rPr>
    </w:lvl>
  </w:abstractNum>
  <w:abstractNum w:abstractNumId="6">
    <w:nsid w:val="782A370A"/>
    <w:multiLevelType w:val="multilevel"/>
    <w:tmpl w:val="90CC44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1"/>
        </w:tabs>
        <w:ind w:left="381" w:hanging="360"/>
      </w:pPr>
      <w:rPr>
        <w:rFonts w:hint="default"/>
      </w:rPr>
    </w:lvl>
    <w:lvl w:ilvl="2">
      <w:start w:val="1"/>
      <w:numFmt w:val="decimal"/>
      <w:lvlText w:val="%1.%2.%3."/>
      <w:lvlJc w:val="left"/>
      <w:pPr>
        <w:tabs>
          <w:tab w:val="num" w:pos="762"/>
        </w:tabs>
        <w:ind w:left="762" w:hanging="720"/>
      </w:pPr>
      <w:rPr>
        <w:rFonts w:hint="default"/>
      </w:rPr>
    </w:lvl>
    <w:lvl w:ilvl="3">
      <w:start w:val="1"/>
      <w:numFmt w:val="decimal"/>
      <w:lvlText w:val="%1.%2.%3.%4."/>
      <w:lvlJc w:val="left"/>
      <w:pPr>
        <w:tabs>
          <w:tab w:val="num" w:pos="783"/>
        </w:tabs>
        <w:ind w:left="783" w:hanging="720"/>
      </w:pPr>
      <w:rPr>
        <w:rFonts w:hint="default"/>
      </w:rPr>
    </w:lvl>
    <w:lvl w:ilvl="4">
      <w:start w:val="1"/>
      <w:numFmt w:val="decimal"/>
      <w:lvlText w:val="%1.%2.%3.%4.%5."/>
      <w:lvlJc w:val="left"/>
      <w:pPr>
        <w:tabs>
          <w:tab w:val="num" w:pos="1164"/>
        </w:tabs>
        <w:ind w:left="1164" w:hanging="1080"/>
      </w:pPr>
      <w:rPr>
        <w:rFonts w:hint="default"/>
      </w:rPr>
    </w:lvl>
    <w:lvl w:ilvl="5">
      <w:start w:val="1"/>
      <w:numFmt w:val="decimal"/>
      <w:lvlText w:val="%1.%2.%3.%4.%5.%6."/>
      <w:lvlJc w:val="left"/>
      <w:pPr>
        <w:tabs>
          <w:tab w:val="num" w:pos="1185"/>
        </w:tabs>
        <w:ind w:left="1185" w:hanging="1080"/>
      </w:pPr>
      <w:rPr>
        <w:rFonts w:hint="default"/>
      </w:rPr>
    </w:lvl>
    <w:lvl w:ilvl="6">
      <w:start w:val="1"/>
      <w:numFmt w:val="decimal"/>
      <w:lvlText w:val="%1.%2.%3.%4.%5.%6.%7."/>
      <w:lvlJc w:val="left"/>
      <w:pPr>
        <w:tabs>
          <w:tab w:val="num" w:pos="1206"/>
        </w:tabs>
        <w:ind w:left="1206" w:hanging="1080"/>
      </w:pPr>
      <w:rPr>
        <w:rFonts w:hint="default"/>
      </w:rPr>
    </w:lvl>
    <w:lvl w:ilvl="7">
      <w:start w:val="1"/>
      <w:numFmt w:val="decimal"/>
      <w:lvlText w:val="%1.%2.%3.%4.%5.%6.%7.%8."/>
      <w:lvlJc w:val="left"/>
      <w:pPr>
        <w:tabs>
          <w:tab w:val="num" w:pos="1587"/>
        </w:tabs>
        <w:ind w:left="1587" w:hanging="1440"/>
      </w:pPr>
      <w:rPr>
        <w:rFonts w:hint="default"/>
      </w:rPr>
    </w:lvl>
    <w:lvl w:ilvl="8">
      <w:start w:val="1"/>
      <w:numFmt w:val="decimal"/>
      <w:lvlText w:val="%1.%2.%3.%4.%5.%6.%7.%8.%9."/>
      <w:lvlJc w:val="left"/>
      <w:pPr>
        <w:tabs>
          <w:tab w:val="num" w:pos="1608"/>
        </w:tabs>
        <w:ind w:left="1608" w:hanging="1440"/>
      </w:pPr>
      <w:rPr>
        <w:rFont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compat/>
  <w:rsids>
    <w:rsidRoot w:val="00E9429C"/>
    <w:rsid w:val="000017A6"/>
    <w:rsid w:val="000131E0"/>
    <w:rsid w:val="00014BFD"/>
    <w:rsid w:val="00016FDA"/>
    <w:rsid w:val="00071332"/>
    <w:rsid w:val="00071D1D"/>
    <w:rsid w:val="000774DA"/>
    <w:rsid w:val="00081A59"/>
    <w:rsid w:val="000B5FCA"/>
    <w:rsid w:val="000D46BB"/>
    <w:rsid w:val="000D74F6"/>
    <w:rsid w:val="000E5EC7"/>
    <w:rsid w:val="000F1291"/>
    <w:rsid w:val="00100E6F"/>
    <w:rsid w:val="001144F9"/>
    <w:rsid w:val="001365D0"/>
    <w:rsid w:val="001503A2"/>
    <w:rsid w:val="00151344"/>
    <w:rsid w:val="001537A9"/>
    <w:rsid w:val="001979EC"/>
    <w:rsid w:val="001A7A4C"/>
    <w:rsid w:val="001A7BBF"/>
    <w:rsid w:val="001C34B1"/>
    <w:rsid w:val="001C4570"/>
    <w:rsid w:val="001D2E1F"/>
    <w:rsid w:val="001D6D77"/>
    <w:rsid w:val="001F3E79"/>
    <w:rsid w:val="00226D1B"/>
    <w:rsid w:val="002306C9"/>
    <w:rsid w:val="002406C4"/>
    <w:rsid w:val="00254A3F"/>
    <w:rsid w:val="00257A16"/>
    <w:rsid w:val="002A34EB"/>
    <w:rsid w:val="002A783C"/>
    <w:rsid w:val="002B37B2"/>
    <w:rsid w:val="002B4B5D"/>
    <w:rsid w:val="002B56B5"/>
    <w:rsid w:val="002B56EF"/>
    <w:rsid w:val="002D122D"/>
    <w:rsid w:val="002D3C63"/>
    <w:rsid w:val="002F6BCC"/>
    <w:rsid w:val="00311A22"/>
    <w:rsid w:val="00312F24"/>
    <w:rsid w:val="003164FE"/>
    <w:rsid w:val="0031739C"/>
    <w:rsid w:val="0032273C"/>
    <w:rsid w:val="003300F5"/>
    <w:rsid w:val="0033703B"/>
    <w:rsid w:val="00362E06"/>
    <w:rsid w:val="00373E38"/>
    <w:rsid w:val="00374E15"/>
    <w:rsid w:val="0038444C"/>
    <w:rsid w:val="00386CF0"/>
    <w:rsid w:val="00391B4C"/>
    <w:rsid w:val="003B6AEE"/>
    <w:rsid w:val="003F51D4"/>
    <w:rsid w:val="00405F96"/>
    <w:rsid w:val="00406A7D"/>
    <w:rsid w:val="004118DC"/>
    <w:rsid w:val="00426F83"/>
    <w:rsid w:val="00427760"/>
    <w:rsid w:val="00435666"/>
    <w:rsid w:val="00453F84"/>
    <w:rsid w:val="0046299D"/>
    <w:rsid w:val="00465A36"/>
    <w:rsid w:val="0048643F"/>
    <w:rsid w:val="004A2FAB"/>
    <w:rsid w:val="004A4888"/>
    <w:rsid w:val="004B3174"/>
    <w:rsid w:val="004D4F14"/>
    <w:rsid w:val="004E363A"/>
    <w:rsid w:val="004E685B"/>
    <w:rsid w:val="004E7234"/>
    <w:rsid w:val="005172BF"/>
    <w:rsid w:val="00520B39"/>
    <w:rsid w:val="00525D2A"/>
    <w:rsid w:val="00540432"/>
    <w:rsid w:val="00544316"/>
    <w:rsid w:val="00547D03"/>
    <w:rsid w:val="0055425A"/>
    <w:rsid w:val="00554F32"/>
    <w:rsid w:val="00561474"/>
    <w:rsid w:val="0057287C"/>
    <w:rsid w:val="005C4632"/>
    <w:rsid w:val="005C6D68"/>
    <w:rsid w:val="005C7ED3"/>
    <w:rsid w:val="005E517A"/>
    <w:rsid w:val="005F292C"/>
    <w:rsid w:val="006044E8"/>
    <w:rsid w:val="006318C2"/>
    <w:rsid w:val="006338C0"/>
    <w:rsid w:val="006413A1"/>
    <w:rsid w:val="006477F7"/>
    <w:rsid w:val="00666012"/>
    <w:rsid w:val="006C6CBE"/>
    <w:rsid w:val="006D53FE"/>
    <w:rsid w:val="006E1BF2"/>
    <w:rsid w:val="006E4E1F"/>
    <w:rsid w:val="006F3C73"/>
    <w:rsid w:val="00700F7B"/>
    <w:rsid w:val="0076121A"/>
    <w:rsid w:val="00770C06"/>
    <w:rsid w:val="00773393"/>
    <w:rsid w:val="007809D2"/>
    <w:rsid w:val="007842E5"/>
    <w:rsid w:val="0079156F"/>
    <w:rsid w:val="00794919"/>
    <w:rsid w:val="007A6851"/>
    <w:rsid w:val="007B2496"/>
    <w:rsid w:val="007D4A1F"/>
    <w:rsid w:val="007E0611"/>
    <w:rsid w:val="007F232D"/>
    <w:rsid w:val="007F29BB"/>
    <w:rsid w:val="00810ABE"/>
    <w:rsid w:val="00822CFA"/>
    <w:rsid w:val="00860D08"/>
    <w:rsid w:val="00861BFE"/>
    <w:rsid w:val="00861F7B"/>
    <w:rsid w:val="0086232C"/>
    <w:rsid w:val="00873A4B"/>
    <w:rsid w:val="00880315"/>
    <w:rsid w:val="0089206C"/>
    <w:rsid w:val="008952D2"/>
    <w:rsid w:val="008A0386"/>
    <w:rsid w:val="008A1185"/>
    <w:rsid w:val="008B4B34"/>
    <w:rsid w:val="008C4349"/>
    <w:rsid w:val="008D1444"/>
    <w:rsid w:val="008E0DA0"/>
    <w:rsid w:val="008E268E"/>
    <w:rsid w:val="008F1B36"/>
    <w:rsid w:val="008F1D10"/>
    <w:rsid w:val="009758B9"/>
    <w:rsid w:val="00987268"/>
    <w:rsid w:val="009A3E49"/>
    <w:rsid w:val="009A474F"/>
    <w:rsid w:val="009B26C5"/>
    <w:rsid w:val="009B2D19"/>
    <w:rsid w:val="009C1806"/>
    <w:rsid w:val="00A11E6B"/>
    <w:rsid w:val="00A15AA7"/>
    <w:rsid w:val="00A208C7"/>
    <w:rsid w:val="00A24B2A"/>
    <w:rsid w:val="00A37BBB"/>
    <w:rsid w:val="00A62925"/>
    <w:rsid w:val="00AD49C4"/>
    <w:rsid w:val="00AD7BC0"/>
    <w:rsid w:val="00AE14CF"/>
    <w:rsid w:val="00B00EFB"/>
    <w:rsid w:val="00B156F4"/>
    <w:rsid w:val="00B55F1E"/>
    <w:rsid w:val="00B707E2"/>
    <w:rsid w:val="00B75A15"/>
    <w:rsid w:val="00B765DC"/>
    <w:rsid w:val="00BA0C3D"/>
    <w:rsid w:val="00BB358B"/>
    <w:rsid w:val="00BB49C8"/>
    <w:rsid w:val="00BC1277"/>
    <w:rsid w:val="00BC76DE"/>
    <w:rsid w:val="00BE1DE7"/>
    <w:rsid w:val="00BE1F9B"/>
    <w:rsid w:val="00C01458"/>
    <w:rsid w:val="00C022E6"/>
    <w:rsid w:val="00C10538"/>
    <w:rsid w:val="00C31575"/>
    <w:rsid w:val="00C31EB8"/>
    <w:rsid w:val="00C34409"/>
    <w:rsid w:val="00C5747E"/>
    <w:rsid w:val="00C76D4F"/>
    <w:rsid w:val="00C81A83"/>
    <w:rsid w:val="00C9703C"/>
    <w:rsid w:val="00CA32E5"/>
    <w:rsid w:val="00CA723B"/>
    <w:rsid w:val="00CC0E50"/>
    <w:rsid w:val="00CC3D6A"/>
    <w:rsid w:val="00CD7960"/>
    <w:rsid w:val="00CF16DC"/>
    <w:rsid w:val="00CF2E3F"/>
    <w:rsid w:val="00D131E7"/>
    <w:rsid w:val="00D16227"/>
    <w:rsid w:val="00D234F7"/>
    <w:rsid w:val="00D32EB9"/>
    <w:rsid w:val="00D333E7"/>
    <w:rsid w:val="00D33842"/>
    <w:rsid w:val="00D33857"/>
    <w:rsid w:val="00D33B73"/>
    <w:rsid w:val="00D40751"/>
    <w:rsid w:val="00D62746"/>
    <w:rsid w:val="00D904DC"/>
    <w:rsid w:val="00DA3F93"/>
    <w:rsid w:val="00DA62EB"/>
    <w:rsid w:val="00DB2846"/>
    <w:rsid w:val="00DC1277"/>
    <w:rsid w:val="00DE010D"/>
    <w:rsid w:val="00DE629B"/>
    <w:rsid w:val="00DE6B99"/>
    <w:rsid w:val="00E1296D"/>
    <w:rsid w:val="00E13291"/>
    <w:rsid w:val="00E16943"/>
    <w:rsid w:val="00E16BE7"/>
    <w:rsid w:val="00E23399"/>
    <w:rsid w:val="00E25845"/>
    <w:rsid w:val="00E265AE"/>
    <w:rsid w:val="00E41960"/>
    <w:rsid w:val="00E4528C"/>
    <w:rsid w:val="00E7602D"/>
    <w:rsid w:val="00E9429C"/>
    <w:rsid w:val="00EA2582"/>
    <w:rsid w:val="00EA30D3"/>
    <w:rsid w:val="00EA375D"/>
    <w:rsid w:val="00EC0C2A"/>
    <w:rsid w:val="00EC129E"/>
    <w:rsid w:val="00EC5646"/>
    <w:rsid w:val="00ED5489"/>
    <w:rsid w:val="00EF438F"/>
    <w:rsid w:val="00F32A13"/>
    <w:rsid w:val="00F607E0"/>
    <w:rsid w:val="00F61343"/>
    <w:rsid w:val="00F706F0"/>
    <w:rsid w:val="00F94C13"/>
    <w:rsid w:val="00FB3648"/>
    <w:rsid w:val="00FD0A60"/>
    <w:rsid w:val="00FE5AC4"/>
    <w:rsid w:val="00FF7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b/>
      <w:kern w:val="28"/>
      <w:sz w:val="28"/>
    </w:rPr>
  </w:style>
  <w:style w:type="paragraph" w:styleId="2">
    <w:name w:val="heading 2"/>
    <w:basedOn w:val="a"/>
    <w:next w:val="a"/>
    <w:qFormat/>
    <w:pPr>
      <w:keepNext/>
      <w:ind w:right="-1050" w:firstLine="720"/>
      <w:outlineLvl w:val="1"/>
    </w:pPr>
    <w:rPr>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ind w:right="-1050"/>
      <w:outlineLvl w:val="3"/>
    </w:pPr>
    <w:rPr>
      <w:sz w:val="24"/>
    </w:rPr>
  </w:style>
  <w:style w:type="paragraph" w:styleId="5">
    <w:name w:val="heading 5"/>
    <w:basedOn w:val="a"/>
    <w:next w:val="a"/>
    <w:link w:val="50"/>
    <w:qFormat/>
    <w:pPr>
      <w:keepNext/>
      <w:ind w:right="-908" w:firstLine="720"/>
      <w:jc w:val="both"/>
      <w:outlineLvl w:val="4"/>
    </w:pPr>
    <w:rPr>
      <w:sz w:val="24"/>
    </w:rPr>
  </w:style>
  <w:style w:type="paragraph" w:styleId="6">
    <w:name w:val="heading 6"/>
    <w:basedOn w:val="a"/>
    <w:next w:val="a"/>
    <w:qFormat/>
    <w:pPr>
      <w:keepNext/>
      <w:ind w:right="-908"/>
      <w:jc w:val="both"/>
      <w:outlineLvl w:val="5"/>
    </w:pPr>
    <w:rPr>
      <w:sz w:val="24"/>
    </w:rPr>
  </w:style>
  <w:style w:type="paragraph" w:styleId="7">
    <w:name w:val="heading 7"/>
    <w:basedOn w:val="a"/>
    <w:next w:val="a"/>
    <w:qFormat/>
    <w:pPr>
      <w:keepNext/>
      <w:ind w:right="-2"/>
      <w:jc w:val="both"/>
      <w:outlineLvl w:val="6"/>
    </w:pPr>
    <w:rPr>
      <w:b/>
      <w:sz w:val="24"/>
    </w:rPr>
  </w:style>
  <w:style w:type="paragraph" w:styleId="8">
    <w:name w:val="heading 8"/>
    <w:basedOn w:val="a"/>
    <w:next w:val="a"/>
    <w:link w:val="80"/>
    <w:qFormat/>
    <w:pPr>
      <w:keepNext/>
      <w:ind w:right="-2"/>
      <w:jc w:val="center"/>
      <w:outlineLvl w:val="7"/>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ind w:right="-1333"/>
    </w:pPr>
  </w:style>
  <w:style w:type="paragraph" w:styleId="20">
    <w:name w:val="Body Text 2"/>
    <w:basedOn w:val="a"/>
    <w:pPr>
      <w:ind w:right="-1192"/>
    </w:pPr>
  </w:style>
  <w:style w:type="paragraph" w:styleId="30">
    <w:name w:val="Body Text 3"/>
    <w:basedOn w:val="a"/>
    <w:pPr>
      <w:ind w:right="-766"/>
      <w:jc w:val="both"/>
    </w:pPr>
    <w:rPr>
      <w:sz w:val="24"/>
    </w:rPr>
  </w:style>
  <w:style w:type="paragraph" w:styleId="a4">
    <w:name w:val="Block Text"/>
    <w:basedOn w:val="a"/>
    <w:pPr>
      <w:ind w:left="567" w:right="-908"/>
      <w:jc w:val="both"/>
    </w:pPr>
    <w:rPr>
      <w:sz w:val="24"/>
    </w:rPr>
  </w:style>
  <w:style w:type="paragraph" w:styleId="a5">
    <w:name w:val="Body Text Indent"/>
    <w:basedOn w:val="a"/>
    <w:link w:val="a6"/>
    <w:pPr>
      <w:ind w:right="-2" w:firstLine="720"/>
      <w:jc w:val="both"/>
    </w:pPr>
    <w:rPr>
      <w:sz w:val="24"/>
    </w:rPr>
  </w:style>
  <w:style w:type="paragraph" w:styleId="a7">
    <w:name w:val="Balloon Text"/>
    <w:basedOn w:val="a"/>
    <w:semiHidden/>
    <w:rsid w:val="00312F24"/>
    <w:rPr>
      <w:rFonts w:ascii="Tahoma" w:hAnsi="Tahoma" w:cs="Tahoma"/>
      <w:sz w:val="16"/>
      <w:szCs w:val="16"/>
    </w:rPr>
  </w:style>
  <w:style w:type="table" w:styleId="a8">
    <w:name w:val="Table Grid"/>
    <w:basedOn w:val="a1"/>
    <w:rsid w:val="00317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FB3648"/>
    <w:rPr>
      <w:sz w:val="24"/>
      <w:lang w:val="ru-RU" w:eastAsia="ru-RU" w:bidi="ar-SA"/>
    </w:rPr>
  </w:style>
  <w:style w:type="character" w:customStyle="1" w:styleId="50">
    <w:name w:val="Заголовок 5 Знак"/>
    <w:link w:val="5"/>
    <w:rsid w:val="00BC76DE"/>
    <w:rPr>
      <w:sz w:val="24"/>
    </w:rPr>
  </w:style>
  <w:style w:type="character" w:styleId="a9">
    <w:name w:val="Hyperlink"/>
    <w:uiPriority w:val="99"/>
    <w:unhideWhenUsed/>
    <w:rsid w:val="002D3C63"/>
    <w:rPr>
      <w:color w:val="0000FF"/>
      <w:u w:val="single"/>
    </w:rPr>
  </w:style>
  <w:style w:type="paragraph" w:customStyle="1" w:styleId="ConsPlusNormal">
    <w:name w:val="ConsPlusNormal"/>
    <w:rsid w:val="002D3C63"/>
    <w:pPr>
      <w:autoSpaceDE w:val="0"/>
      <w:autoSpaceDN w:val="0"/>
      <w:adjustRightInd w:val="0"/>
    </w:pPr>
    <w:rPr>
      <w:sz w:val="24"/>
      <w:szCs w:val="24"/>
    </w:rPr>
  </w:style>
  <w:style w:type="paragraph" w:styleId="31">
    <w:name w:val="Body Text Indent 3"/>
    <w:basedOn w:val="a"/>
    <w:link w:val="32"/>
    <w:rsid w:val="000D74F6"/>
    <w:pPr>
      <w:spacing w:after="120"/>
      <w:ind w:left="283"/>
    </w:pPr>
    <w:rPr>
      <w:sz w:val="16"/>
      <w:szCs w:val="16"/>
    </w:rPr>
  </w:style>
  <w:style w:type="character" w:customStyle="1" w:styleId="32">
    <w:name w:val="Основной текст с отступом 3 Знак"/>
    <w:link w:val="31"/>
    <w:rsid w:val="000D74F6"/>
    <w:rPr>
      <w:sz w:val="16"/>
      <w:szCs w:val="16"/>
    </w:rPr>
  </w:style>
  <w:style w:type="character" w:customStyle="1" w:styleId="a6">
    <w:name w:val="Основной текст с отступом Знак"/>
    <w:link w:val="a5"/>
    <w:rsid w:val="00CD7960"/>
    <w:rPr>
      <w:sz w:val="24"/>
    </w:rPr>
  </w:style>
  <w:style w:type="character" w:customStyle="1" w:styleId="10">
    <w:name w:val="Заголовок 1 Знак"/>
    <w:link w:val="1"/>
    <w:rsid w:val="002B56EF"/>
    <w:rPr>
      <w:rFonts w:ascii="Arial" w:hAnsi="Arial"/>
      <w:b/>
      <w:kern w:val="28"/>
      <w:sz w:val="28"/>
    </w:rPr>
  </w:style>
</w:styles>
</file>

<file path=word/webSettings.xml><?xml version="1.0" encoding="utf-8"?>
<w:webSettings xmlns:r="http://schemas.openxmlformats.org/officeDocument/2006/relationships" xmlns:w="http://schemas.openxmlformats.org/wordprocessingml/2006/main">
  <w:divs>
    <w:div w:id="691801682">
      <w:bodyDiv w:val="1"/>
      <w:marLeft w:val="0"/>
      <w:marRight w:val="0"/>
      <w:marTop w:val="0"/>
      <w:marBottom w:val="0"/>
      <w:divBdr>
        <w:top w:val="none" w:sz="0" w:space="0" w:color="auto"/>
        <w:left w:val="none" w:sz="0" w:space="0" w:color="auto"/>
        <w:bottom w:val="none" w:sz="0" w:space="0" w:color="auto"/>
        <w:right w:val="none" w:sz="0" w:space="0" w:color="auto"/>
      </w:divBdr>
    </w:div>
    <w:div w:id="701243722">
      <w:bodyDiv w:val="1"/>
      <w:marLeft w:val="0"/>
      <w:marRight w:val="0"/>
      <w:marTop w:val="0"/>
      <w:marBottom w:val="0"/>
      <w:divBdr>
        <w:top w:val="none" w:sz="0" w:space="0" w:color="auto"/>
        <w:left w:val="none" w:sz="0" w:space="0" w:color="auto"/>
        <w:bottom w:val="none" w:sz="0" w:space="0" w:color="auto"/>
        <w:right w:val="none" w:sz="0" w:space="0" w:color="auto"/>
      </w:divBdr>
    </w:div>
    <w:div w:id="734009277">
      <w:bodyDiv w:val="1"/>
      <w:marLeft w:val="0"/>
      <w:marRight w:val="0"/>
      <w:marTop w:val="0"/>
      <w:marBottom w:val="0"/>
      <w:divBdr>
        <w:top w:val="none" w:sz="0" w:space="0" w:color="auto"/>
        <w:left w:val="none" w:sz="0" w:space="0" w:color="auto"/>
        <w:bottom w:val="none" w:sz="0" w:space="0" w:color="auto"/>
        <w:right w:val="none" w:sz="0" w:space="0" w:color="auto"/>
      </w:divBdr>
    </w:div>
    <w:div w:id="1072120096">
      <w:bodyDiv w:val="1"/>
      <w:marLeft w:val="0"/>
      <w:marRight w:val="0"/>
      <w:marTop w:val="0"/>
      <w:marBottom w:val="0"/>
      <w:divBdr>
        <w:top w:val="none" w:sz="0" w:space="0" w:color="auto"/>
        <w:left w:val="none" w:sz="0" w:space="0" w:color="auto"/>
        <w:bottom w:val="none" w:sz="0" w:space="0" w:color="auto"/>
        <w:right w:val="none" w:sz="0" w:space="0" w:color="auto"/>
      </w:divBdr>
    </w:div>
    <w:div w:id="1340815824">
      <w:bodyDiv w:val="1"/>
      <w:marLeft w:val="0"/>
      <w:marRight w:val="0"/>
      <w:marTop w:val="0"/>
      <w:marBottom w:val="0"/>
      <w:divBdr>
        <w:top w:val="none" w:sz="0" w:space="0" w:color="auto"/>
        <w:left w:val="none" w:sz="0" w:space="0" w:color="auto"/>
        <w:bottom w:val="none" w:sz="0" w:space="0" w:color="auto"/>
        <w:right w:val="none" w:sz="0" w:space="0" w:color="auto"/>
      </w:divBdr>
    </w:div>
    <w:div w:id="187284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03491EC25EE07339CF50897A604FB9447394B54A6E42DB3877D3361E66D401FF4570F689FD5F06Eu3w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A00154A7EFE8803770647DAB72FCBF98806E51DB9AE228516B65C69914D9C85CCDE763EB6C38E69B9p6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3941-F196-4F9E-9B91-0B210936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1997</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2</Company>
  <LinksUpToDate>false</LinksUpToDate>
  <CharactersWithSpaces>13360</CharactersWithSpaces>
  <SharedDoc>false</SharedDoc>
  <HLinks>
    <vt:vector size="12" baseType="variant">
      <vt:variant>
        <vt:i4>8323131</vt:i4>
      </vt:variant>
      <vt:variant>
        <vt:i4>3</vt:i4>
      </vt:variant>
      <vt:variant>
        <vt:i4>0</vt:i4>
      </vt:variant>
      <vt:variant>
        <vt:i4>5</vt:i4>
      </vt:variant>
      <vt:variant>
        <vt:lpwstr>consultantplus://offline/ref=E03491EC25EE07339CF50897A604FB9447394B54A6E42DB3877D3361E66D401FF4570F689FD5F06Eu3wEI</vt:lpwstr>
      </vt:variant>
      <vt:variant>
        <vt:lpwstr/>
      </vt:variant>
      <vt:variant>
        <vt:i4>7012460</vt:i4>
      </vt:variant>
      <vt:variant>
        <vt:i4>0</vt:i4>
      </vt:variant>
      <vt:variant>
        <vt:i4>0</vt:i4>
      </vt:variant>
      <vt:variant>
        <vt:i4>5</vt:i4>
      </vt:variant>
      <vt:variant>
        <vt:lpwstr>consultantplus://offline/ref=0A00154A7EFE8803770647DAB72FCBF98806E51DB9AE228516B65C69914D9C85CCDE763EB6C38E69B9p6F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SiunovaOV</cp:lastModifiedBy>
  <cp:revision>2</cp:revision>
  <cp:lastPrinted>2016-03-17T06:35:00Z</cp:lastPrinted>
  <dcterms:created xsi:type="dcterms:W3CDTF">2016-03-17T10:36:00Z</dcterms:created>
  <dcterms:modified xsi:type="dcterms:W3CDTF">2016-03-17T10:36:00Z</dcterms:modified>
</cp:coreProperties>
</file>